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03B792A" w14:textId="77777777" w:rsidR="00E51866" w:rsidRPr="00F272BD" w:rsidRDefault="00E51866" w:rsidP="00E51866">
      <w:pPr>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54A3FB3A" w14:textId="77777777" w:rsidR="00E51866" w:rsidRPr="00F272BD" w:rsidRDefault="00E51866" w:rsidP="00E51866">
      <w:pPr>
        <w:jc w:val="center"/>
        <w:rPr>
          <w:sz w:val="28"/>
          <w:szCs w:val="28"/>
        </w:rPr>
      </w:pPr>
      <w:r w:rsidRPr="00F272BD">
        <w:rPr>
          <w:sz w:val="28"/>
          <w:szCs w:val="28"/>
        </w:rPr>
        <w:t>«ФИНАНСОВЫЙ УНИВЕРСИТЕТ ПРИ ПРАВИТЕЛЬСТВЕ</w:t>
      </w:r>
    </w:p>
    <w:p w14:paraId="31E9B80A" w14:textId="77777777" w:rsidR="00E51866" w:rsidRPr="00F272BD" w:rsidRDefault="00E51866" w:rsidP="00E51866">
      <w:pPr>
        <w:jc w:val="center"/>
        <w:rPr>
          <w:sz w:val="28"/>
          <w:szCs w:val="28"/>
        </w:rPr>
      </w:pPr>
      <w:r w:rsidRPr="00F272BD">
        <w:rPr>
          <w:sz w:val="28"/>
          <w:szCs w:val="28"/>
        </w:rPr>
        <w:t>РОССИЙСКОЙ ФЕДЕРАЦИИ»</w:t>
      </w:r>
    </w:p>
    <w:p w14:paraId="6E46148C" w14:textId="77777777" w:rsidR="00E51866" w:rsidRPr="00F272BD" w:rsidRDefault="00E51866" w:rsidP="00E51866">
      <w:pPr>
        <w:jc w:val="center"/>
        <w:rPr>
          <w:sz w:val="28"/>
          <w:szCs w:val="28"/>
        </w:rPr>
      </w:pPr>
      <w:r w:rsidRPr="00F272BD">
        <w:rPr>
          <w:sz w:val="28"/>
          <w:szCs w:val="28"/>
        </w:rPr>
        <w:t>(Финансовый университет)</w:t>
      </w:r>
    </w:p>
    <w:p w14:paraId="118F328D" w14:textId="77777777" w:rsidR="00E51866" w:rsidRPr="00F272BD" w:rsidRDefault="00E51866" w:rsidP="00E51866">
      <w:pPr>
        <w:rPr>
          <w:sz w:val="28"/>
          <w:szCs w:val="28"/>
        </w:rPr>
      </w:pPr>
    </w:p>
    <w:p w14:paraId="3D931015" w14:textId="3301BC9D" w:rsidR="00E51866" w:rsidRPr="00F272BD" w:rsidRDefault="001D71FD" w:rsidP="00E51866">
      <w:pPr>
        <w:jc w:val="center"/>
        <w:rPr>
          <w:sz w:val="28"/>
          <w:szCs w:val="28"/>
        </w:rPr>
      </w:pPr>
      <w:r>
        <w:rPr>
          <w:sz w:val="28"/>
          <w:szCs w:val="28"/>
        </w:rPr>
        <w:t>Кафедра</w:t>
      </w:r>
      <w:r w:rsidR="00E51866" w:rsidRPr="00F272BD">
        <w:rPr>
          <w:sz w:val="28"/>
          <w:szCs w:val="28"/>
        </w:rPr>
        <w:t xml:space="preserve"> </w:t>
      </w:r>
      <w:r w:rsidR="00165A3B">
        <w:rPr>
          <w:sz w:val="28"/>
          <w:szCs w:val="28"/>
        </w:rPr>
        <w:t xml:space="preserve">менеджмента </w:t>
      </w:r>
    </w:p>
    <w:p w14:paraId="149E13C7" w14:textId="77777777" w:rsidR="006E22D9" w:rsidRPr="006E22D9" w:rsidRDefault="006E22D9" w:rsidP="006E22D9">
      <w:pPr>
        <w:jc w:val="center"/>
        <w:rPr>
          <w:sz w:val="28"/>
          <w:szCs w:val="28"/>
        </w:rPr>
      </w:pPr>
      <w:r w:rsidRPr="006E22D9">
        <w:rPr>
          <w:sz w:val="28"/>
          <w:szCs w:val="28"/>
        </w:rPr>
        <w:t>Факультет «Высшая школа управления»</w:t>
      </w:r>
    </w:p>
    <w:p w14:paraId="2AA5A50D" w14:textId="77777777" w:rsidR="00E51866" w:rsidRPr="00F272BD" w:rsidRDefault="00E51866" w:rsidP="00E51866">
      <w:pPr>
        <w:rPr>
          <w:sz w:val="28"/>
          <w:szCs w:val="28"/>
        </w:rPr>
      </w:pPr>
    </w:p>
    <w:p w14:paraId="10A2E12D" w14:textId="77777777" w:rsidR="006E22D9" w:rsidRPr="00A866AD" w:rsidRDefault="006E22D9" w:rsidP="006E22D9">
      <w:pPr>
        <w:ind w:firstLine="6237"/>
        <w:rPr>
          <w:b/>
        </w:rPr>
      </w:pPr>
      <w:r w:rsidRPr="00A866AD">
        <w:rPr>
          <w:b/>
          <w:spacing w:val="-2"/>
        </w:rPr>
        <w:t>УТВЕРЖДАЮ</w:t>
      </w:r>
    </w:p>
    <w:p w14:paraId="53A53A5D" w14:textId="77777777" w:rsidR="006E22D9" w:rsidRDefault="006E22D9" w:rsidP="006E22D9">
      <w:pPr>
        <w:ind w:firstLine="6237"/>
      </w:pPr>
      <w:r w:rsidRPr="00A866AD">
        <w:t>Проректор</w:t>
      </w:r>
      <w:r w:rsidRPr="00A866AD">
        <w:rPr>
          <w:spacing w:val="-13"/>
        </w:rPr>
        <w:t xml:space="preserve"> </w:t>
      </w:r>
      <w:r w:rsidRPr="00A866AD">
        <w:t>по</w:t>
      </w:r>
      <w:r w:rsidRPr="00A866AD">
        <w:rPr>
          <w:spacing w:val="-11"/>
        </w:rPr>
        <w:t xml:space="preserve"> </w:t>
      </w:r>
      <w:r w:rsidRPr="00A866AD">
        <w:t>учебной</w:t>
      </w:r>
      <w:r w:rsidRPr="00A866AD">
        <w:rPr>
          <w:spacing w:val="-13"/>
        </w:rPr>
        <w:t xml:space="preserve"> </w:t>
      </w:r>
      <w:r>
        <w:t>и</w:t>
      </w:r>
    </w:p>
    <w:p w14:paraId="04BCD269" w14:textId="77777777" w:rsidR="006E22D9" w:rsidRPr="00A866AD" w:rsidRDefault="006E22D9" w:rsidP="006E22D9">
      <w:pPr>
        <w:ind w:firstLine="6237"/>
      </w:pPr>
      <w:r w:rsidRPr="00A866AD">
        <w:t>методической работе</w:t>
      </w:r>
    </w:p>
    <w:p w14:paraId="5AE0CAB4" w14:textId="77777777" w:rsidR="006E22D9" w:rsidRPr="00A866AD" w:rsidRDefault="006E22D9" w:rsidP="006E22D9">
      <w:pPr>
        <w:pStyle w:val="a9"/>
        <w:spacing w:after="0"/>
        <w:ind w:firstLine="6237"/>
      </w:pPr>
    </w:p>
    <w:p w14:paraId="7CCD3CF2" w14:textId="77777777" w:rsidR="006E22D9" w:rsidRPr="00A866AD" w:rsidRDefault="006E22D9" w:rsidP="006E22D9">
      <w:pPr>
        <w:tabs>
          <w:tab w:val="left" w:pos="8137"/>
        </w:tabs>
        <w:ind w:firstLine="6237"/>
      </w:pPr>
      <w:r w:rsidRPr="00A866AD">
        <w:t>____________ Е.А. Каменева</w:t>
      </w:r>
    </w:p>
    <w:p w14:paraId="68A7FCC8" w14:textId="3DD9EB14" w:rsidR="006E22D9" w:rsidRPr="00A866AD" w:rsidRDefault="006E22D9" w:rsidP="006E22D9">
      <w:pPr>
        <w:ind w:firstLine="6237"/>
      </w:pPr>
      <w:r w:rsidRPr="00A866AD">
        <w:t>«</w:t>
      </w:r>
      <w:r w:rsidR="00424F4F">
        <w:t>28</w:t>
      </w:r>
      <w:r w:rsidRPr="00A866AD">
        <w:t>»</w:t>
      </w:r>
      <w:r w:rsidRPr="00A866AD">
        <w:rPr>
          <w:spacing w:val="-6"/>
        </w:rPr>
        <w:t xml:space="preserve"> </w:t>
      </w:r>
      <w:r w:rsidR="00424F4F">
        <w:t>мая 2024</w:t>
      </w:r>
      <w:r w:rsidRPr="00A866AD">
        <w:t xml:space="preserve"> </w:t>
      </w:r>
      <w:r w:rsidRPr="00A866AD">
        <w:rPr>
          <w:spacing w:val="-5"/>
        </w:rPr>
        <w:t>г.</w:t>
      </w:r>
    </w:p>
    <w:p w14:paraId="2FB9BC24" w14:textId="77777777" w:rsidR="00E51866" w:rsidRPr="00F272BD" w:rsidRDefault="00E51866" w:rsidP="00E51866">
      <w:pPr>
        <w:rPr>
          <w:sz w:val="28"/>
          <w:szCs w:val="28"/>
        </w:rPr>
      </w:pPr>
    </w:p>
    <w:p w14:paraId="03737172" w14:textId="77777777" w:rsidR="00E51866" w:rsidRPr="00F272BD" w:rsidRDefault="00E51866" w:rsidP="00E51866">
      <w:pPr>
        <w:rPr>
          <w:sz w:val="28"/>
          <w:szCs w:val="28"/>
        </w:rPr>
      </w:pPr>
    </w:p>
    <w:p w14:paraId="7ED3D703" w14:textId="7980187B" w:rsidR="00E51866" w:rsidRPr="00F272BD" w:rsidRDefault="00E51866" w:rsidP="00E51866">
      <w:pPr>
        <w:rPr>
          <w:sz w:val="28"/>
          <w:szCs w:val="28"/>
        </w:rPr>
      </w:pPr>
    </w:p>
    <w:p w14:paraId="4687B244" w14:textId="446C53AC" w:rsidR="00E51866" w:rsidRPr="00F272BD" w:rsidRDefault="00243900" w:rsidP="006E22D9">
      <w:pPr>
        <w:jc w:val="center"/>
        <w:rPr>
          <w:sz w:val="28"/>
          <w:szCs w:val="28"/>
        </w:rPr>
      </w:pPr>
      <w:proofErr w:type="spellStart"/>
      <w:r>
        <w:rPr>
          <w:sz w:val="28"/>
          <w:szCs w:val="28"/>
        </w:rPr>
        <w:t>Ряховская</w:t>
      </w:r>
      <w:proofErr w:type="spellEnd"/>
      <w:r w:rsidR="006E22D9" w:rsidRPr="006E22D9">
        <w:rPr>
          <w:sz w:val="28"/>
          <w:szCs w:val="28"/>
        </w:rPr>
        <w:t xml:space="preserve"> </w:t>
      </w:r>
      <w:r w:rsidR="006E22D9">
        <w:rPr>
          <w:sz w:val="28"/>
          <w:szCs w:val="28"/>
        </w:rPr>
        <w:t>А.Н.</w:t>
      </w:r>
      <w:r w:rsidR="00D2696A">
        <w:rPr>
          <w:sz w:val="28"/>
          <w:szCs w:val="28"/>
        </w:rPr>
        <w:t xml:space="preserve">, </w:t>
      </w:r>
      <w:r>
        <w:rPr>
          <w:sz w:val="28"/>
          <w:szCs w:val="28"/>
        </w:rPr>
        <w:t>Волков</w:t>
      </w:r>
      <w:r w:rsidR="006E22D9" w:rsidRPr="006E22D9">
        <w:rPr>
          <w:sz w:val="28"/>
          <w:szCs w:val="28"/>
        </w:rPr>
        <w:t xml:space="preserve"> </w:t>
      </w:r>
      <w:r w:rsidR="006E22D9">
        <w:rPr>
          <w:sz w:val="28"/>
          <w:szCs w:val="28"/>
        </w:rPr>
        <w:t>Л.В.</w:t>
      </w:r>
    </w:p>
    <w:p w14:paraId="5ECEA4F5" w14:textId="77777777" w:rsidR="00E51866" w:rsidRPr="00F272BD" w:rsidRDefault="00E51866" w:rsidP="00E51866">
      <w:pPr>
        <w:rPr>
          <w:sz w:val="28"/>
          <w:szCs w:val="28"/>
        </w:rPr>
      </w:pPr>
    </w:p>
    <w:p w14:paraId="389B2512" w14:textId="77777777" w:rsidR="00E870C5" w:rsidRPr="0027077A" w:rsidRDefault="00E870C5" w:rsidP="00E870C5">
      <w:pPr>
        <w:jc w:val="center"/>
        <w:rPr>
          <w:b/>
          <w:bCs/>
          <w:sz w:val="28"/>
          <w:szCs w:val="28"/>
        </w:rPr>
      </w:pPr>
      <w:r w:rsidRPr="0027077A">
        <w:rPr>
          <w:b/>
          <w:bCs/>
          <w:sz w:val="28"/>
          <w:szCs w:val="28"/>
        </w:rPr>
        <w:t>ПРОГРАММА</w:t>
      </w:r>
    </w:p>
    <w:p w14:paraId="32E9E3C1" w14:textId="77777777" w:rsidR="00E870C5" w:rsidRPr="0027077A" w:rsidRDefault="00E870C5" w:rsidP="00E870C5">
      <w:pPr>
        <w:jc w:val="center"/>
        <w:rPr>
          <w:b/>
          <w:bCs/>
          <w:sz w:val="28"/>
          <w:szCs w:val="28"/>
        </w:rPr>
      </w:pPr>
      <w:r w:rsidRPr="0027077A">
        <w:rPr>
          <w:b/>
          <w:bCs/>
          <w:sz w:val="28"/>
          <w:szCs w:val="28"/>
        </w:rPr>
        <w:t>НАУЧНО-ИССЛЕДОВАТЕЛЬСКОЙ РАБОТЫ</w:t>
      </w:r>
    </w:p>
    <w:p w14:paraId="51D33024" w14:textId="77777777" w:rsidR="00E870C5" w:rsidRPr="00F272BD" w:rsidRDefault="00E870C5" w:rsidP="00E870C5">
      <w:pPr>
        <w:rPr>
          <w:b/>
          <w:sz w:val="28"/>
          <w:szCs w:val="28"/>
        </w:rPr>
      </w:pPr>
    </w:p>
    <w:p w14:paraId="22A62CB9" w14:textId="77777777" w:rsidR="005811FB" w:rsidRPr="005811FB" w:rsidRDefault="005811FB" w:rsidP="005811FB">
      <w:pPr>
        <w:jc w:val="center"/>
        <w:rPr>
          <w:sz w:val="28"/>
          <w:szCs w:val="28"/>
        </w:rPr>
      </w:pPr>
      <w:r w:rsidRPr="005811FB">
        <w:rPr>
          <w:sz w:val="28"/>
          <w:szCs w:val="28"/>
        </w:rPr>
        <w:t>для студентов, обучающихся по направлению подготовки</w:t>
      </w:r>
    </w:p>
    <w:p w14:paraId="5C0E7D83" w14:textId="1301266B" w:rsidR="005811FB" w:rsidRPr="005811FB" w:rsidRDefault="006E22D9" w:rsidP="005811FB">
      <w:pPr>
        <w:jc w:val="center"/>
        <w:rPr>
          <w:sz w:val="28"/>
          <w:szCs w:val="28"/>
        </w:rPr>
      </w:pPr>
      <w:r>
        <w:rPr>
          <w:sz w:val="28"/>
          <w:szCs w:val="28"/>
        </w:rPr>
        <w:t>38.04.02 Менеджмент</w:t>
      </w:r>
      <w:r w:rsidR="005811FB" w:rsidRPr="005811FB">
        <w:rPr>
          <w:sz w:val="28"/>
          <w:szCs w:val="28"/>
        </w:rPr>
        <w:t>,</w:t>
      </w:r>
    </w:p>
    <w:p w14:paraId="32F1EF4B" w14:textId="6315CF01" w:rsidR="005811FB" w:rsidRPr="006E22D9" w:rsidRDefault="005811FB" w:rsidP="005811FB">
      <w:pPr>
        <w:jc w:val="center"/>
        <w:rPr>
          <w:sz w:val="28"/>
          <w:szCs w:val="28"/>
        </w:rPr>
      </w:pPr>
      <w:r w:rsidRPr="005811FB">
        <w:rPr>
          <w:sz w:val="28"/>
          <w:szCs w:val="28"/>
        </w:rPr>
        <w:t>направленность программы магистратуры</w:t>
      </w:r>
      <w:r w:rsidR="006E22D9">
        <w:rPr>
          <w:sz w:val="28"/>
          <w:szCs w:val="28"/>
        </w:rPr>
        <w:t>:</w:t>
      </w:r>
    </w:p>
    <w:p w14:paraId="700E79B1" w14:textId="0675EEE2" w:rsidR="00E51866" w:rsidRDefault="005811FB" w:rsidP="005811FB">
      <w:pPr>
        <w:jc w:val="center"/>
        <w:rPr>
          <w:sz w:val="28"/>
          <w:szCs w:val="28"/>
        </w:rPr>
      </w:pPr>
      <w:r w:rsidRPr="005811FB">
        <w:rPr>
          <w:sz w:val="28"/>
          <w:szCs w:val="28"/>
        </w:rPr>
        <w:t>«Реструктуризация бизнеса и антикризисное управление»</w:t>
      </w:r>
    </w:p>
    <w:p w14:paraId="765F61CD" w14:textId="77777777" w:rsidR="00026CD2" w:rsidRDefault="00026CD2" w:rsidP="005811FB">
      <w:pPr>
        <w:jc w:val="center"/>
        <w:rPr>
          <w:sz w:val="28"/>
          <w:szCs w:val="28"/>
        </w:rPr>
      </w:pPr>
    </w:p>
    <w:p w14:paraId="4437E1E5" w14:textId="77777777" w:rsidR="00026CD2" w:rsidRDefault="00026CD2" w:rsidP="00E51866">
      <w:pPr>
        <w:rPr>
          <w:sz w:val="28"/>
          <w:szCs w:val="28"/>
        </w:rPr>
      </w:pPr>
      <w:bookmarkStart w:id="0" w:name="_GoBack"/>
      <w:bookmarkEnd w:id="0"/>
    </w:p>
    <w:p w14:paraId="2EE1E1BD" w14:textId="77777777" w:rsidR="00026CD2" w:rsidRDefault="00026CD2" w:rsidP="00E51866">
      <w:pPr>
        <w:rPr>
          <w:sz w:val="28"/>
          <w:szCs w:val="28"/>
        </w:rPr>
      </w:pPr>
    </w:p>
    <w:p w14:paraId="62E3159A" w14:textId="77777777" w:rsidR="00424F4F" w:rsidRPr="00424F4F" w:rsidRDefault="00424F4F" w:rsidP="00424F4F">
      <w:pPr>
        <w:jc w:val="center"/>
        <w:rPr>
          <w:i/>
        </w:rPr>
      </w:pPr>
      <w:r w:rsidRPr="00424F4F">
        <w:rPr>
          <w:i/>
        </w:rPr>
        <w:t xml:space="preserve">Рекомендовано Ученым советом Факультета «Высшая школа управления» </w:t>
      </w:r>
    </w:p>
    <w:p w14:paraId="3CC09946" w14:textId="77777777" w:rsidR="00424F4F" w:rsidRPr="00424F4F" w:rsidRDefault="00424F4F" w:rsidP="00424F4F">
      <w:pPr>
        <w:jc w:val="center"/>
        <w:rPr>
          <w:i/>
        </w:rPr>
      </w:pPr>
      <w:r w:rsidRPr="00424F4F">
        <w:rPr>
          <w:i/>
        </w:rPr>
        <w:t>(протокол от «21» мая 2024г. №43)</w:t>
      </w:r>
    </w:p>
    <w:p w14:paraId="43C4F496" w14:textId="77777777" w:rsidR="00424F4F" w:rsidRPr="00424F4F" w:rsidRDefault="00424F4F" w:rsidP="00424F4F">
      <w:pPr>
        <w:rPr>
          <w:i/>
        </w:rPr>
      </w:pPr>
    </w:p>
    <w:p w14:paraId="75E7F661" w14:textId="77777777" w:rsidR="00424F4F" w:rsidRPr="00424F4F" w:rsidRDefault="00424F4F" w:rsidP="00424F4F">
      <w:pPr>
        <w:jc w:val="center"/>
        <w:rPr>
          <w:i/>
          <w:spacing w:val="-7"/>
        </w:rPr>
      </w:pPr>
      <w:r w:rsidRPr="00424F4F">
        <w:rPr>
          <w:i/>
        </w:rPr>
        <w:t>Одобрено Советом</w:t>
      </w:r>
      <w:r w:rsidRPr="00424F4F">
        <w:rPr>
          <w:i/>
          <w:spacing w:val="-8"/>
        </w:rPr>
        <w:t xml:space="preserve"> </w:t>
      </w:r>
      <w:r w:rsidRPr="00424F4F">
        <w:rPr>
          <w:i/>
        </w:rPr>
        <w:t>Кафедры менеджмента</w:t>
      </w:r>
    </w:p>
    <w:p w14:paraId="5EE3E9E9" w14:textId="77777777" w:rsidR="00424F4F" w:rsidRPr="00424F4F" w:rsidRDefault="00424F4F" w:rsidP="00424F4F">
      <w:pPr>
        <w:jc w:val="center"/>
        <w:rPr>
          <w:i/>
        </w:rPr>
      </w:pPr>
      <w:r w:rsidRPr="00424F4F">
        <w:rPr>
          <w:i/>
        </w:rPr>
        <w:t>(протокол от «03» мая 2024г. № 02)</w:t>
      </w:r>
    </w:p>
    <w:p w14:paraId="4CD449BB" w14:textId="77777777" w:rsidR="005811FB" w:rsidRPr="005866A7" w:rsidRDefault="005811FB" w:rsidP="005811FB">
      <w:pPr>
        <w:jc w:val="center"/>
        <w:rPr>
          <w:b/>
          <w:bCs/>
          <w:color w:val="FF0000"/>
          <w:sz w:val="28"/>
          <w:szCs w:val="28"/>
        </w:rPr>
      </w:pPr>
    </w:p>
    <w:p w14:paraId="071D5E08" w14:textId="77777777" w:rsidR="005811FB" w:rsidRDefault="005811FB" w:rsidP="005811FB">
      <w:pPr>
        <w:pStyle w:val="Default"/>
        <w:spacing w:line="360" w:lineRule="auto"/>
        <w:jc w:val="center"/>
        <w:rPr>
          <w:b/>
          <w:bCs/>
          <w:sz w:val="28"/>
          <w:szCs w:val="28"/>
        </w:rPr>
      </w:pPr>
    </w:p>
    <w:p w14:paraId="0CAD1D3F" w14:textId="77777777" w:rsidR="005811FB" w:rsidRDefault="005811FB" w:rsidP="005811FB">
      <w:pPr>
        <w:pStyle w:val="Default"/>
        <w:spacing w:line="360" w:lineRule="auto"/>
        <w:jc w:val="center"/>
        <w:rPr>
          <w:b/>
          <w:bCs/>
          <w:sz w:val="28"/>
          <w:szCs w:val="28"/>
        </w:rPr>
      </w:pPr>
    </w:p>
    <w:p w14:paraId="7A5080F0" w14:textId="77777777" w:rsidR="005811FB" w:rsidRDefault="005811FB" w:rsidP="005811FB">
      <w:pPr>
        <w:pStyle w:val="Default"/>
        <w:spacing w:line="360" w:lineRule="auto"/>
        <w:jc w:val="center"/>
        <w:rPr>
          <w:b/>
          <w:bCs/>
          <w:sz w:val="28"/>
          <w:szCs w:val="28"/>
        </w:rPr>
      </w:pPr>
    </w:p>
    <w:p w14:paraId="38388998" w14:textId="77777777" w:rsidR="005811FB" w:rsidRDefault="005811FB" w:rsidP="005811FB">
      <w:pPr>
        <w:pStyle w:val="Default"/>
        <w:spacing w:line="360" w:lineRule="auto"/>
        <w:jc w:val="center"/>
        <w:rPr>
          <w:b/>
          <w:bCs/>
          <w:sz w:val="28"/>
          <w:szCs w:val="28"/>
        </w:rPr>
      </w:pPr>
    </w:p>
    <w:p w14:paraId="5724B981" w14:textId="77777777" w:rsidR="005811FB" w:rsidRDefault="005811FB" w:rsidP="005811FB">
      <w:pPr>
        <w:pStyle w:val="Default"/>
        <w:spacing w:line="360" w:lineRule="auto"/>
        <w:jc w:val="center"/>
        <w:rPr>
          <w:b/>
          <w:bCs/>
          <w:sz w:val="28"/>
          <w:szCs w:val="28"/>
        </w:rPr>
      </w:pPr>
    </w:p>
    <w:p w14:paraId="5DC1C462" w14:textId="77777777" w:rsidR="005811FB" w:rsidRDefault="005811FB" w:rsidP="005811FB">
      <w:pPr>
        <w:pStyle w:val="Default"/>
        <w:spacing w:line="360" w:lineRule="auto"/>
        <w:jc w:val="center"/>
        <w:rPr>
          <w:b/>
          <w:bCs/>
          <w:sz w:val="28"/>
          <w:szCs w:val="28"/>
        </w:rPr>
      </w:pPr>
    </w:p>
    <w:p w14:paraId="366A48A6" w14:textId="70FF7651" w:rsidR="00E51866" w:rsidRPr="00F272BD" w:rsidRDefault="005811FB" w:rsidP="005811FB">
      <w:pPr>
        <w:jc w:val="center"/>
        <w:rPr>
          <w:sz w:val="28"/>
          <w:szCs w:val="28"/>
        </w:rPr>
      </w:pPr>
      <w:r w:rsidRPr="00651002">
        <w:rPr>
          <w:bCs/>
          <w:sz w:val="28"/>
          <w:szCs w:val="28"/>
        </w:rPr>
        <w:t>Москва 202</w:t>
      </w:r>
      <w:r>
        <w:rPr>
          <w:bCs/>
          <w:sz w:val="28"/>
          <w:szCs w:val="28"/>
        </w:rPr>
        <w:t>4</w:t>
      </w:r>
    </w:p>
    <w:p w14:paraId="11350EC3" w14:textId="0F864650" w:rsidR="00A30A91" w:rsidRDefault="006E22D9" w:rsidP="00A30A91">
      <w:pPr>
        <w:jc w:val="center"/>
        <w:rPr>
          <w:b/>
          <w:sz w:val="28"/>
          <w:szCs w:val="28"/>
        </w:rPr>
      </w:pPr>
      <w:r>
        <w:rPr>
          <w:b/>
          <w:sz w:val="28"/>
          <w:szCs w:val="28"/>
        </w:rPr>
        <w:t>Содержание</w:t>
      </w:r>
    </w:p>
    <w:p w14:paraId="29F0B0A3" w14:textId="77777777" w:rsidR="006E22D9" w:rsidRPr="003756F3" w:rsidRDefault="006E22D9" w:rsidP="00A30A91">
      <w:pPr>
        <w:jc w:val="center"/>
        <w:rPr>
          <w:b/>
          <w:sz w:val="28"/>
          <w:szCs w:val="28"/>
        </w:rPr>
      </w:pPr>
    </w:p>
    <w:sdt>
      <w:sdtPr>
        <w:id w:val="789406578"/>
        <w:docPartObj>
          <w:docPartGallery w:val="Table of Contents"/>
          <w:docPartUnique/>
        </w:docPartObj>
      </w:sdtPr>
      <w:sdtEndPr>
        <w:rPr>
          <w:b/>
          <w:bCs/>
        </w:rPr>
      </w:sdtEndPr>
      <w:sdtContent>
        <w:p w14:paraId="065211B5" w14:textId="333C1FC3" w:rsidR="003756F3" w:rsidRPr="003756F3" w:rsidRDefault="003756F3" w:rsidP="00CD4711">
          <w:pPr>
            <w:autoSpaceDE w:val="0"/>
            <w:autoSpaceDN w:val="0"/>
            <w:adjustRightInd w:val="0"/>
            <w:spacing w:line="360" w:lineRule="auto"/>
            <w:jc w:val="both"/>
          </w:pPr>
          <w:r>
            <w:t xml:space="preserve">1. </w:t>
          </w:r>
          <w:r w:rsidRPr="003756F3">
            <w:t>Перечень планируемых результатов освоения образовательной</w:t>
          </w:r>
        </w:p>
        <w:p w14:paraId="157DEFAC" w14:textId="77777777" w:rsidR="003756F3" w:rsidRPr="003756F3" w:rsidRDefault="003756F3" w:rsidP="00CD4711">
          <w:pPr>
            <w:autoSpaceDE w:val="0"/>
            <w:autoSpaceDN w:val="0"/>
            <w:adjustRightInd w:val="0"/>
            <w:spacing w:line="360" w:lineRule="auto"/>
            <w:jc w:val="both"/>
          </w:pPr>
          <w:r w:rsidRPr="003756F3">
            <w:t>программы с указанием индикаторов их достижения, соотнесенных с</w:t>
          </w:r>
        </w:p>
        <w:p w14:paraId="1922152E" w14:textId="03346255" w:rsidR="004E4063" w:rsidRPr="003756F3" w:rsidRDefault="003756F3" w:rsidP="00CD4711">
          <w:pPr>
            <w:autoSpaceDE w:val="0"/>
            <w:autoSpaceDN w:val="0"/>
            <w:adjustRightInd w:val="0"/>
            <w:spacing w:line="360" w:lineRule="auto"/>
            <w:jc w:val="both"/>
          </w:pPr>
          <w:r w:rsidRPr="003756F3">
            <w:t>планируемыми результатами проведения научно-исследовательской работы</w:t>
          </w:r>
        </w:p>
        <w:p w14:paraId="215346BC" w14:textId="0A841A9F" w:rsidR="003756F3" w:rsidRPr="003756F3" w:rsidRDefault="004E4063" w:rsidP="00CD4711">
          <w:pPr>
            <w:pStyle w:val="15"/>
            <w:tabs>
              <w:tab w:val="right" w:leader="dot" w:pos="9345"/>
            </w:tabs>
            <w:spacing w:line="360" w:lineRule="auto"/>
            <w:jc w:val="both"/>
            <w:rPr>
              <w:rFonts w:asciiTheme="minorHAnsi" w:eastAsiaTheme="minorEastAsia" w:hAnsiTheme="minorHAnsi" w:cstheme="minorBidi"/>
              <w:noProof/>
              <w:sz w:val="22"/>
              <w:szCs w:val="22"/>
            </w:rPr>
          </w:pPr>
          <w:r w:rsidRPr="003756F3">
            <w:fldChar w:fldCharType="begin"/>
          </w:r>
          <w:r w:rsidRPr="003756F3">
            <w:instrText xml:space="preserve"> TOC \o "1-3" \h \z \u </w:instrText>
          </w:r>
          <w:r w:rsidRPr="003756F3">
            <w:fldChar w:fldCharType="separate"/>
          </w:r>
          <w:hyperlink w:anchor="_Toc74216151" w:history="1">
            <w:r w:rsidR="003756F3" w:rsidRPr="003756F3">
              <w:rPr>
                <w:rStyle w:val="ac"/>
                <w:noProof/>
              </w:rPr>
              <w:t>(далее - НИР)</w:t>
            </w:r>
            <w:r w:rsidR="003756F3" w:rsidRPr="003756F3">
              <w:rPr>
                <w:noProof/>
                <w:webHidden/>
              </w:rPr>
              <w:tab/>
            </w:r>
            <w:r w:rsidR="003756F3" w:rsidRPr="003756F3">
              <w:rPr>
                <w:noProof/>
                <w:webHidden/>
              </w:rPr>
              <w:fldChar w:fldCharType="begin"/>
            </w:r>
            <w:r w:rsidR="003756F3" w:rsidRPr="003756F3">
              <w:rPr>
                <w:noProof/>
                <w:webHidden/>
              </w:rPr>
              <w:instrText xml:space="preserve"> PAGEREF _Toc74216151 \h </w:instrText>
            </w:r>
            <w:r w:rsidR="003756F3" w:rsidRPr="003756F3">
              <w:rPr>
                <w:noProof/>
                <w:webHidden/>
              </w:rPr>
            </w:r>
            <w:r w:rsidR="003756F3" w:rsidRPr="003756F3">
              <w:rPr>
                <w:noProof/>
                <w:webHidden/>
              </w:rPr>
              <w:fldChar w:fldCharType="separate"/>
            </w:r>
            <w:r w:rsidR="003756F3" w:rsidRPr="003756F3">
              <w:rPr>
                <w:noProof/>
                <w:webHidden/>
              </w:rPr>
              <w:t>5</w:t>
            </w:r>
            <w:r w:rsidR="003756F3" w:rsidRPr="003756F3">
              <w:rPr>
                <w:noProof/>
                <w:webHidden/>
              </w:rPr>
              <w:fldChar w:fldCharType="end"/>
            </w:r>
          </w:hyperlink>
        </w:p>
        <w:p w14:paraId="12CD6168" w14:textId="6D8CCA27" w:rsidR="003756F3" w:rsidRPr="003756F3" w:rsidRDefault="006B1A11" w:rsidP="00CD4711">
          <w:pPr>
            <w:pStyle w:val="15"/>
            <w:tabs>
              <w:tab w:val="right" w:leader="dot" w:pos="9345"/>
            </w:tabs>
            <w:spacing w:line="360" w:lineRule="auto"/>
            <w:jc w:val="both"/>
            <w:rPr>
              <w:rFonts w:asciiTheme="minorHAnsi" w:eastAsiaTheme="minorEastAsia" w:hAnsiTheme="minorHAnsi" w:cstheme="minorBidi"/>
              <w:noProof/>
              <w:sz w:val="22"/>
              <w:szCs w:val="22"/>
            </w:rPr>
          </w:pPr>
          <w:hyperlink w:anchor="_Toc74216152" w:history="1">
            <w:r w:rsidR="003756F3" w:rsidRPr="003756F3">
              <w:rPr>
                <w:rStyle w:val="ac"/>
                <w:noProof/>
              </w:rPr>
              <w:t>2. Место НИР в структуре образовательной программы</w:t>
            </w:r>
            <w:r w:rsidR="003756F3" w:rsidRPr="003756F3">
              <w:rPr>
                <w:noProof/>
                <w:webHidden/>
              </w:rPr>
              <w:tab/>
            </w:r>
            <w:r w:rsidR="003756F3" w:rsidRPr="003756F3">
              <w:rPr>
                <w:noProof/>
                <w:webHidden/>
              </w:rPr>
              <w:fldChar w:fldCharType="begin"/>
            </w:r>
            <w:r w:rsidR="003756F3" w:rsidRPr="003756F3">
              <w:rPr>
                <w:noProof/>
                <w:webHidden/>
              </w:rPr>
              <w:instrText xml:space="preserve"> PAGEREF _Toc74216152 \h </w:instrText>
            </w:r>
            <w:r w:rsidR="003756F3" w:rsidRPr="003756F3">
              <w:rPr>
                <w:noProof/>
                <w:webHidden/>
              </w:rPr>
            </w:r>
            <w:r w:rsidR="003756F3" w:rsidRPr="003756F3">
              <w:rPr>
                <w:noProof/>
                <w:webHidden/>
              </w:rPr>
              <w:fldChar w:fldCharType="separate"/>
            </w:r>
            <w:r w:rsidR="003756F3" w:rsidRPr="003756F3">
              <w:rPr>
                <w:noProof/>
                <w:webHidden/>
              </w:rPr>
              <w:t>9</w:t>
            </w:r>
            <w:r w:rsidR="003756F3" w:rsidRPr="003756F3">
              <w:rPr>
                <w:noProof/>
                <w:webHidden/>
              </w:rPr>
              <w:fldChar w:fldCharType="end"/>
            </w:r>
          </w:hyperlink>
        </w:p>
        <w:p w14:paraId="6C1E94B7" w14:textId="046E0553" w:rsidR="003756F3" w:rsidRPr="003756F3" w:rsidRDefault="006B1A11" w:rsidP="00CD4711">
          <w:pPr>
            <w:pStyle w:val="15"/>
            <w:tabs>
              <w:tab w:val="right" w:leader="dot" w:pos="9345"/>
            </w:tabs>
            <w:spacing w:line="360" w:lineRule="auto"/>
            <w:jc w:val="both"/>
            <w:rPr>
              <w:rFonts w:asciiTheme="minorHAnsi" w:eastAsiaTheme="minorEastAsia" w:hAnsiTheme="minorHAnsi" w:cstheme="minorBidi"/>
              <w:noProof/>
              <w:sz w:val="22"/>
              <w:szCs w:val="22"/>
            </w:rPr>
          </w:pPr>
          <w:hyperlink w:anchor="_Toc74216153" w:history="1">
            <w:r w:rsidR="003756F3" w:rsidRPr="003756F3">
              <w:rPr>
                <w:rStyle w:val="ac"/>
                <w:noProof/>
              </w:rPr>
              <w:t>3. Объем НИР в зачетных единицах и в академических часах с выделением объема аудиторной (семинары) и самостоятельной работы</w:t>
            </w:r>
            <w:r w:rsidR="003756F3" w:rsidRPr="003756F3">
              <w:rPr>
                <w:noProof/>
                <w:webHidden/>
              </w:rPr>
              <w:tab/>
            </w:r>
            <w:r w:rsidR="003756F3" w:rsidRPr="003756F3">
              <w:rPr>
                <w:noProof/>
                <w:webHidden/>
              </w:rPr>
              <w:fldChar w:fldCharType="begin"/>
            </w:r>
            <w:r w:rsidR="003756F3" w:rsidRPr="003756F3">
              <w:rPr>
                <w:noProof/>
                <w:webHidden/>
              </w:rPr>
              <w:instrText xml:space="preserve"> PAGEREF _Toc74216153 \h </w:instrText>
            </w:r>
            <w:r w:rsidR="003756F3" w:rsidRPr="003756F3">
              <w:rPr>
                <w:noProof/>
                <w:webHidden/>
              </w:rPr>
            </w:r>
            <w:r w:rsidR="003756F3" w:rsidRPr="003756F3">
              <w:rPr>
                <w:noProof/>
                <w:webHidden/>
              </w:rPr>
              <w:fldChar w:fldCharType="separate"/>
            </w:r>
            <w:r w:rsidR="003756F3" w:rsidRPr="003756F3">
              <w:rPr>
                <w:noProof/>
                <w:webHidden/>
              </w:rPr>
              <w:t>10</w:t>
            </w:r>
            <w:r w:rsidR="003756F3" w:rsidRPr="003756F3">
              <w:rPr>
                <w:noProof/>
                <w:webHidden/>
              </w:rPr>
              <w:fldChar w:fldCharType="end"/>
            </w:r>
          </w:hyperlink>
        </w:p>
        <w:p w14:paraId="6C3C2AB0" w14:textId="04753657" w:rsidR="003756F3" w:rsidRPr="003756F3" w:rsidRDefault="006B1A11" w:rsidP="00CD4711">
          <w:pPr>
            <w:pStyle w:val="15"/>
            <w:tabs>
              <w:tab w:val="right" w:leader="dot" w:pos="9345"/>
            </w:tabs>
            <w:spacing w:line="360" w:lineRule="auto"/>
            <w:jc w:val="both"/>
            <w:rPr>
              <w:rFonts w:asciiTheme="minorHAnsi" w:eastAsiaTheme="minorEastAsia" w:hAnsiTheme="minorHAnsi" w:cstheme="minorBidi"/>
              <w:noProof/>
              <w:sz w:val="22"/>
              <w:szCs w:val="22"/>
            </w:rPr>
          </w:pPr>
          <w:hyperlink w:anchor="_Toc74216154" w:history="1">
            <w:r w:rsidR="003756F3" w:rsidRPr="003756F3">
              <w:rPr>
                <w:rStyle w:val="ac"/>
                <w:bCs/>
                <w:noProof/>
              </w:rPr>
              <w:t>4. Содержание НИР</w:t>
            </w:r>
            <w:r w:rsidR="003756F3" w:rsidRPr="003756F3">
              <w:rPr>
                <w:noProof/>
                <w:webHidden/>
              </w:rPr>
              <w:tab/>
            </w:r>
            <w:r w:rsidR="003756F3" w:rsidRPr="003756F3">
              <w:rPr>
                <w:noProof/>
                <w:webHidden/>
              </w:rPr>
              <w:fldChar w:fldCharType="begin"/>
            </w:r>
            <w:r w:rsidR="003756F3" w:rsidRPr="003756F3">
              <w:rPr>
                <w:noProof/>
                <w:webHidden/>
              </w:rPr>
              <w:instrText xml:space="preserve"> PAGEREF _Toc74216154 \h </w:instrText>
            </w:r>
            <w:r w:rsidR="003756F3" w:rsidRPr="003756F3">
              <w:rPr>
                <w:noProof/>
                <w:webHidden/>
              </w:rPr>
            </w:r>
            <w:r w:rsidR="003756F3" w:rsidRPr="003756F3">
              <w:rPr>
                <w:noProof/>
                <w:webHidden/>
              </w:rPr>
              <w:fldChar w:fldCharType="separate"/>
            </w:r>
            <w:r w:rsidR="003756F3" w:rsidRPr="003756F3">
              <w:rPr>
                <w:noProof/>
                <w:webHidden/>
              </w:rPr>
              <w:t>10</w:t>
            </w:r>
            <w:r w:rsidR="003756F3" w:rsidRPr="003756F3">
              <w:rPr>
                <w:noProof/>
                <w:webHidden/>
              </w:rPr>
              <w:fldChar w:fldCharType="end"/>
            </w:r>
          </w:hyperlink>
        </w:p>
        <w:p w14:paraId="5B3E85AA" w14:textId="6F1E8F82" w:rsidR="003756F3" w:rsidRPr="003756F3" w:rsidRDefault="006B1A11" w:rsidP="00CD4711">
          <w:pPr>
            <w:pStyle w:val="15"/>
            <w:tabs>
              <w:tab w:val="right" w:leader="dot" w:pos="9345"/>
            </w:tabs>
            <w:spacing w:line="360" w:lineRule="auto"/>
            <w:jc w:val="both"/>
            <w:rPr>
              <w:rFonts w:asciiTheme="minorHAnsi" w:eastAsiaTheme="minorEastAsia" w:hAnsiTheme="minorHAnsi" w:cstheme="minorBidi"/>
              <w:noProof/>
              <w:sz w:val="22"/>
              <w:szCs w:val="22"/>
            </w:rPr>
          </w:pPr>
          <w:hyperlink w:anchor="_Toc74216155" w:history="1">
            <w:r w:rsidR="003756F3" w:rsidRPr="003756F3">
              <w:rPr>
                <w:rStyle w:val="ac"/>
                <w:bCs/>
                <w:noProof/>
              </w:rPr>
              <w:t>5. Учебно-методическое обеспечение для самостоятельной работы обучающихся при проведении НИР</w:t>
            </w:r>
            <w:r w:rsidR="003756F3" w:rsidRPr="003756F3">
              <w:rPr>
                <w:noProof/>
                <w:webHidden/>
              </w:rPr>
              <w:tab/>
            </w:r>
            <w:r w:rsidR="003756F3" w:rsidRPr="003756F3">
              <w:rPr>
                <w:noProof/>
                <w:webHidden/>
              </w:rPr>
              <w:fldChar w:fldCharType="begin"/>
            </w:r>
            <w:r w:rsidR="003756F3" w:rsidRPr="003756F3">
              <w:rPr>
                <w:noProof/>
                <w:webHidden/>
              </w:rPr>
              <w:instrText xml:space="preserve"> PAGEREF _Toc74216155 \h </w:instrText>
            </w:r>
            <w:r w:rsidR="003756F3" w:rsidRPr="003756F3">
              <w:rPr>
                <w:noProof/>
                <w:webHidden/>
              </w:rPr>
            </w:r>
            <w:r w:rsidR="003756F3" w:rsidRPr="003756F3">
              <w:rPr>
                <w:noProof/>
                <w:webHidden/>
              </w:rPr>
              <w:fldChar w:fldCharType="separate"/>
            </w:r>
            <w:r w:rsidR="003756F3" w:rsidRPr="003756F3">
              <w:rPr>
                <w:noProof/>
                <w:webHidden/>
              </w:rPr>
              <w:t>12</w:t>
            </w:r>
            <w:r w:rsidR="003756F3" w:rsidRPr="003756F3">
              <w:rPr>
                <w:noProof/>
                <w:webHidden/>
              </w:rPr>
              <w:fldChar w:fldCharType="end"/>
            </w:r>
          </w:hyperlink>
        </w:p>
        <w:p w14:paraId="089AC1F9" w14:textId="1645887D" w:rsidR="003756F3" w:rsidRPr="003756F3" w:rsidRDefault="006B1A11" w:rsidP="00CD4711">
          <w:pPr>
            <w:pStyle w:val="15"/>
            <w:tabs>
              <w:tab w:val="right" w:leader="dot" w:pos="9345"/>
            </w:tabs>
            <w:spacing w:line="360" w:lineRule="auto"/>
            <w:jc w:val="both"/>
            <w:rPr>
              <w:rFonts w:asciiTheme="minorHAnsi" w:eastAsiaTheme="minorEastAsia" w:hAnsiTheme="minorHAnsi" w:cstheme="minorBidi"/>
              <w:noProof/>
              <w:sz w:val="22"/>
              <w:szCs w:val="22"/>
            </w:rPr>
          </w:pPr>
          <w:hyperlink w:anchor="_Toc74216156" w:history="1">
            <w:r w:rsidR="003756F3" w:rsidRPr="003756F3">
              <w:rPr>
                <w:rStyle w:val="ac"/>
                <w:bCs/>
                <w:noProof/>
              </w:rPr>
              <w:t>6. Перечень основной и дополнительной учебной литературы, необходимых для выполнения НИР</w:t>
            </w:r>
            <w:r w:rsidR="003756F3" w:rsidRPr="003756F3">
              <w:rPr>
                <w:noProof/>
                <w:webHidden/>
              </w:rPr>
              <w:tab/>
            </w:r>
            <w:r w:rsidR="003756F3" w:rsidRPr="003756F3">
              <w:rPr>
                <w:noProof/>
                <w:webHidden/>
              </w:rPr>
              <w:fldChar w:fldCharType="begin"/>
            </w:r>
            <w:r w:rsidR="003756F3" w:rsidRPr="003756F3">
              <w:rPr>
                <w:noProof/>
                <w:webHidden/>
              </w:rPr>
              <w:instrText xml:space="preserve"> PAGEREF _Toc74216156 \h </w:instrText>
            </w:r>
            <w:r w:rsidR="003756F3" w:rsidRPr="003756F3">
              <w:rPr>
                <w:noProof/>
                <w:webHidden/>
              </w:rPr>
            </w:r>
            <w:r w:rsidR="003756F3" w:rsidRPr="003756F3">
              <w:rPr>
                <w:noProof/>
                <w:webHidden/>
              </w:rPr>
              <w:fldChar w:fldCharType="separate"/>
            </w:r>
            <w:r w:rsidR="003756F3" w:rsidRPr="003756F3">
              <w:rPr>
                <w:noProof/>
                <w:webHidden/>
              </w:rPr>
              <w:t>12</w:t>
            </w:r>
            <w:r w:rsidR="003756F3" w:rsidRPr="003756F3">
              <w:rPr>
                <w:noProof/>
                <w:webHidden/>
              </w:rPr>
              <w:fldChar w:fldCharType="end"/>
            </w:r>
          </w:hyperlink>
        </w:p>
        <w:p w14:paraId="3410208F" w14:textId="52605F6C" w:rsidR="003756F3" w:rsidRPr="003756F3" w:rsidRDefault="006B1A11" w:rsidP="00CD4711">
          <w:pPr>
            <w:pStyle w:val="15"/>
            <w:tabs>
              <w:tab w:val="right" w:leader="dot" w:pos="9345"/>
            </w:tabs>
            <w:spacing w:line="360" w:lineRule="auto"/>
            <w:jc w:val="both"/>
            <w:rPr>
              <w:rFonts w:asciiTheme="minorHAnsi" w:eastAsiaTheme="minorEastAsia" w:hAnsiTheme="minorHAnsi" w:cstheme="minorBidi"/>
              <w:noProof/>
              <w:sz w:val="22"/>
              <w:szCs w:val="22"/>
            </w:rPr>
          </w:pPr>
          <w:hyperlink w:anchor="_Toc74216157" w:history="1">
            <w:r w:rsidR="003756F3" w:rsidRPr="003756F3">
              <w:rPr>
                <w:rStyle w:val="ac"/>
                <w:bCs/>
                <w:iCs/>
                <w:noProof/>
              </w:rPr>
              <w:t>7. Перечень ресурсов информационно-телекоммуникационной сети «Интернет», необходимых для проведения</w:t>
            </w:r>
            <w:r w:rsidR="003756F3" w:rsidRPr="003756F3">
              <w:rPr>
                <w:rStyle w:val="ac"/>
                <w:bCs/>
                <w:i/>
                <w:iCs/>
                <w:noProof/>
              </w:rPr>
              <w:t xml:space="preserve"> </w:t>
            </w:r>
            <w:r w:rsidR="003756F3" w:rsidRPr="003756F3">
              <w:rPr>
                <w:rStyle w:val="ac"/>
                <w:bCs/>
                <w:iCs/>
                <w:noProof/>
              </w:rPr>
              <w:t>НИР</w:t>
            </w:r>
            <w:r w:rsidR="003756F3" w:rsidRPr="003756F3">
              <w:rPr>
                <w:noProof/>
                <w:webHidden/>
              </w:rPr>
              <w:tab/>
            </w:r>
            <w:r w:rsidR="003756F3" w:rsidRPr="003756F3">
              <w:rPr>
                <w:noProof/>
                <w:webHidden/>
              </w:rPr>
              <w:fldChar w:fldCharType="begin"/>
            </w:r>
            <w:r w:rsidR="003756F3" w:rsidRPr="003756F3">
              <w:rPr>
                <w:noProof/>
                <w:webHidden/>
              </w:rPr>
              <w:instrText xml:space="preserve"> PAGEREF _Toc74216157 \h </w:instrText>
            </w:r>
            <w:r w:rsidR="003756F3" w:rsidRPr="003756F3">
              <w:rPr>
                <w:noProof/>
                <w:webHidden/>
              </w:rPr>
            </w:r>
            <w:r w:rsidR="003756F3" w:rsidRPr="003756F3">
              <w:rPr>
                <w:noProof/>
                <w:webHidden/>
              </w:rPr>
              <w:fldChar w:fldCharType="separate"/>
            </w:r>
            <w:r w:rsidR="003756F3" w:rsidRPr="003756F3">
              <w:rPr>
                <w:noProof/>
                <w:webHidden/>
              </w:rPr>
              <w:t>1</w:t>
            </w:r>
            <w:r w:rsidR="003756F3" w:rsidRPr="003756F3">
              <w:rPr>
                <w:noProof/>
                <w:webHidden/>
              </w:rPr>
              <w:fldChar w:fldCharType="end"/>
            </w:r>
          </w:hyperlink>
          <w:r w:rsidR="001D71FD">
            <w:rPr>
              <w:noProof/>
            </w:rPr>
            <w:t>5</w:t>
          </w:r>
        </w:p>
        <w:p w14:paraId="69BDE324" w14:textId="7AC4EF4B" w:rsidR="003756F3" w:rsidRPr="003756F3" w:rsidRDefault="006B1A11" w:rsidP="00CD4711">
          <w:pPr>
            <w:pStyle w:val="15"/>
            <w:tabs>
              <w:tab w:val="right" w:leader="dot" w:pos="9345"/>
            </w:tabs>
            <w:spacing w:line="360" w:lineRule="auto"/>
            <w:jc w:val="both"/>
            <w:rPr>
              <w:rFonts w:asciiTheme="minorHAnsi" w:eastAsiaTheme="minorEastAsia" w:hAnsiTheme="minorHAnsi" w:cstheme="minorBidi"/>
              <w:noProof/>
              <w:sz w:val="22"/>
              <w:szCs w:val="22"/>
            </w:rPr>
          </w:pPr>
          <w:hyperlink w:anchor="_Toc74216158" w:history="1">
            <w:r w:rsidR="003756F3" w:rsidRPr="003756F3">
              <w:rPr>
                <w:rStyle w:val="ac"/>
                <w:bCs/>
                <w:noProof/>
              </w:rPr>
              <w:t>8. Методические указания для обучающихся по выполнению НИР</w:t>
            </w:r>
            <w:r w:rsidR="003756F3" w:rsidRPr="003756F3">
              <w:rPr>
                <w:noProof/>
                <w:webHidden/>
              </w:rPr>
              <w:tab/>
            </w:r>
            <w:r w:rsidR="003756F3" w:rsidRPr="003756F3">
              <w:rPr>
                <w:noProof/>
                <w:webHidden/>
              </w:rPr>
              <w:fldChar w:fldCharType="begin"/>
            </w:r>
            <w:r w:rsidR="003756F3" w:rsidRPr="003756F3">
              <w:rPr>
                <w:noProof/>
                <w:webHidden/>
              </w:rPr>
              <w:instrText xml:space="preserve"> PAGEREF _Toc74216158 \h </w:instrText>
            </w:r>
            <w:r w:rsidR="003756F3" w:rsidRPr="003756F3">
              <w:rPr>
                <w:noProof/>
                <w:webHidden/>
              </w:rPr>
            </w:r>
            <w:r w:rsidR="003756F3" w:rsidRPr="003756F3">
              <w:rPr>
                <w:noProof/>
                <w:webHidden/>
              </w:rPr>
              <w:fldChar w:fldCharType="separate"/>
            </w:r>
            <w:r w:rsidR="003756F3" w:rsidRPr="003756F3">
              <w:rPr>
                <w:noProof/>
                <w:webHidden/>
              </w:rPr>
              <w:t>1</w:t>
            </w:r>
            <w:r w:rsidR="003756F3" w:rsidRPr="003756F3">
              <w:rPr>
                <w:noProof/>
                <w:webHidden/>
              </w:rPr>
              <w:fldChar w:fldCharType="end"/>
            </w:r>
          </w:hyperlink>
          <w:r w:rsidR="001D71FD">
            <w:rPr>
              <w:noProof/>
            </w:rPr>
            <w:t>6</w:t>
          </w:r>
        </w:p>
        <w:p w14:paraId="34BFCA13" w14:textId="03CCAB4F" w:rsidR="003756F3" w:rsidRPr="003756F3" w:rsidRDefault="006B1A11" w:rsidP="00CD4711">
          <w:pPr>
            <w:pStyle w:val="15"/>
            <w:tabs>
              <w:tab w:val="left" w:pos="480"/>
              <w:tab w:val="right" w:leader="dot" w:pos="9345"/>
            </w:tabs>
            <w:spacing w:line="360" w:lineRule="auto"/>
            <w:jc w:val="both"/>
            <w:rPr>
              <w:rFonts w:asciiTheme="minorHAnsi" w:eastAsiaTheme="minorEastAsia" w:hAnsiTheme="minorHAnsi" w:cstheme="minorBidi"/>
              <w:noProof/>
              <w:sz w:val="22"/>
              <w:szCs w:val="22"/>
            </w:rPr>
          </w:pPr>
          <w:hyperlink w:anchor="_Toc74216159" w:history="1">
            <w:r w:rsidR="003756F3" w:rsidRPr="003756F3">
              <w:rPr>
                <w:rStyle w:val="ac"/>
                <w:bCs/>
                <w:noProof/>
              </w:rPr>
              <w:t>9.</w:t>
            </w:r>
            <w:r w:rsidR="003756F3" w:rsidRPr="003756F3">
              <w:rPr>
                <w:rFonts w:asciiTheme="minorHAnsi" w:eastAsiaTheme="minorEastAsia" w:hAnsiTheme="minorHAnsi" w:cstheme="minorBidi"/>
                <w:noProof/>
                <w:sz w:val="22"/>
                <w:szCs w:val="22"/>
              </w:rPr>
              <w:tab/>
            </w:r>
            <w:r w:rsidR="003756F3" w:rsidRPr="003756F3">
              <w:rPr>
                <w:rStyle w:val="ac"/>
                <w:bCs/>
                <w:noProof/>
              </w:rPr>
              <w:t>Описание материально-технической базы, необходимой для выполнения НИР</w:t>
            </w:r>
            <w:r w:rsidR="003756F3" w:rsidRPr="003756F3">
              <w:rPr>
                <w:noProof/>
                <w:webHidden/>
              </w:rPr>
              <w:tab/>
            </w:r>
            <w:r w:rsidR="003756F3" w:rsidRPr="003756F3">
              <w:rPr>
                <w:noProof/>
                <w:webHidden/>
              </w:rPr>
              <w:fldChar w:fldCharType="begin"/>
            </w:r>
            <w:r w:rsidR="003756F3" w:rsidRPr="003756F3">
              <w:rPr>
                <w:noProof/>
                <w:webHidden/>
              </w:rPr>
              <w:instrText xml:space="preserve"> PAGEREF _Toc74216159 \h </w:instrText>
            </w:r>
            <w:r w:rsidR="003756F3" w:rsidRPr="003756F3">
              <w:rPr>
                <w:noProof/>
                <w:webHidden/>
              </w:rPr>
            </w:r>
            <w:r w:rsidR="003756F3" w:rsidRPr="003756F3">
              <w:rPr>
                <w:noProof/>
                <w:webHidden/>
              </w:rPr>
              <w:fldChar w:fldCharType="separate"/>
            </w:r>
            <w:r w:rsidR="003756F3" w:rsidRPr="003756F3">
              <w:rPr>
                <w:noProof/>
                <w:webHidden/>
              </w:rPr>
              <w:t>2</w:t>
            </w:r>
            <w:r w:rsidR="003756F3" w:rsidRPr="003756F3">
              <w:rPr>
                <w:noProof/>
                <w:webHidden/>
              </w:rPr>
              <w:fldChar w:fldCharType="end"/>
            </w:r>
          </w:hyperlink>
          <w:r w:rsidR="0007128E">
            <w:rPr>
              <w:noProof/>
            </w:rPr>
            <w:t>7</w:t>
          </w:r>
        </w:p>
        <w:p w14:paraId="4B9346AC" w14:textId="63933489" w:rsidR="004E4063" w:rsidRDefault="004E4063" w:rsidP="00CD4711">
          <w:pPr>
            <w:spacing w:line="360" w:lineRule="auto"/>
            <w:jc w:val="both"/>
          </w:pPr>
          <w:r w:rsidRPr="003756F3">
            <w:rPr>
              <w:bCs/>
            </w:rPr>
            <w:fldChar w:fldCharType="end"/>
          </w:r>
        </w:p>
      </w:sdtContent>
    </w:sdt>
    <w:p w14:paraId="2E0C03B6" w14:textId="77777777" w:rsidR="004E4063" w:rsidRPr="004E4063" w:rsidRDefault="004E4063" w:rsidP="00A30A91">
      <w:pPr>
        <w:pStyle w:val="28"/>
        <w:spacing w:after="0" w:line="360" w:lineRule="auto"/>
        <w:jc w:val="right"/>
        <w:rPr>
          <w:bCs/>
          <w:caps/>
          <w:sz w:val="28"/>
          <w:szCs w:val="28"/>
          <w:lang w:val="ru-RU"/>
        </w:rPr>
      </w:pPr>
    </w:p>
    <w:p w14:paraId="5A376ABD" w14:textId="77777777" w:rsidR="008A4AEC" w:rsidRPr="00F272BD" w:rsidRDefault="00A30A91" w:rsidP="00A30A91">
      <w:pPr>
        <w:spacing w:line="360" w:lineRule="auto"/>
        <w:ind w:firstLine="397"/>
        <w:jc w:val="center"/>
        <w:rPr>
          <w:b/>
          <w:sz w:val="28"/>
          <w:szCs w:val="28"/>
        </w:rPr>
      </w:pPr>
      <w:r w:rsidRPr="00F272BD">
        <w:rPr>
          <w:b/>
          <w:bCs/>
          <w:caps/>
          <w:sz w:val="28"/>
          <w:szCs w:val="28"/>
        </w:rPr>
        <w:br w:type="page"/>
      </w:r>
    </w:p>
    <w:p w14:paraId="1B06B086" w14:textId="61E82C08" w:rsidR="00DE475E" w:rsidRPr="00922F91" w:rsidRDefault="001055BC" w:rsidP="00922F91">
      <w:pPr>
        <w:autoSpaceDE w:val="0"/>
        <w:autoSpaceDN w:val="0"/>
        <w:adjustRightInd w:val="0"/>
        <w:spacing w:line="360" w:lineRule="auto"/>
        <w:ind w:firstLine="709"/>
        <w:rPr>
          <w:b/>
        </w:rPr>
      </w:pPr>
      <w:r w:rsidRPr="00922F91">
        <w:rPr>
          <w:b/>
        </w:rPr>
        <w:lastRenderedPageBreak/>
        <w:t xml:space="preserve">1. </w:t>
      </w:r>
      <w:r w:rsidR="004230EB" w:rsidRPr="00922F91">
        <w:rPr>
          <w:b/>
          <w:sz w:val="28"/>
          <w:szCs w:val="28"/>
        </w:rPr>
        <w:t>Перечень планируемых результатов освоения образовательной</w:t>
      </w:r>
      <w:r w:rsidR="00922F91" w:rsidRPr="00922F91">
        <w:rPr>
          <w:b/>
          <w:sz w:val="28"/>
          <w:szCs w:val="28"/>
        </w:rPr>
        <w:t xml:space="preserve"> </w:t>
      </w:r>
      <w:r w:rsidR="004230EB" w:rsidRPr="00922F91">
        <w:rPr>
          <w:b/>
          <w:sz w:val="28"/>
          <w:szCs w:val="28"/>
        </w:rPr>
        <w:t>программы с указанием индикаторов их достижения, соотнесенных с</w:t>
      </w:r>
      <w:r w:rsidR="00922F91" w:rsidRPr="00922F91">
        <w:rPr>
          <w:b/>
          <w:sz w:val="28"/>
          <w:szCs w:val="28"/>
        </w:rPr>
        <w:t xml:space="preserve"> </w:t>
      </w:r>
      <w:r w:rsidR="004230EB" w:rsidRPr="00922F91">
        <w:rPr>
          <w:b/>
          <w:sz w:val="28"/>
          <w:szCs w:val="28"/>
        </w:rPr>
        <w:t>планируемыми результатами проведения научно-исследовательской работы</w:t>
      </w:r>
      <w:r w:rsidR="00922F91" w:rsidRPr="00922F91">
        <w:rPr>
          <w:b/>
          <w:sz w:val="28"/>
          <w:szCs w:val="28"/>
        </w:rPr>
        <w:t xml:space="preserve"> </w:t>
      </w:r>
      <w:bookmarkStart w:id="1" w:name="_Toc74216151"/>
      <w:r w:rsidR="004230EB" w:rsidRPr="00922F91">
        <w:rPr>
          <w:b/>
        </w:rPr>
        <w:t>(</w:t>
      </w:r>
      <w:r w:rsidR="004230EB" w:rsidRPr="0031484B">
        <w:rPr>
          <w:b/>
          <w:sz w:val="28"/>
          <w:szCs w:val="28"/>
        </w:rPr>
        <w:t>далее</w:t>
      </w:r>
      <w:r w:rsidR="004230EB" w:rsidRPr="00922F91">
        <w:rPr>
          <w:b/>
        </w:rPr>
        <w:t xml:space="preserve"> - НИР)</w:t>
      </w:r>
      <w:bookmarkEnd w:id="1"/>
    </w:p>
    <w:p w14:paraId="6AAED2AE" w14:textId="77777777" w:rsidR="00DE475E" w:rsidRPr="00F272BD" w:rsidRDefault="00DE475E" w:rsidP="00DE475E">
      <w:pPr>
        <w:keepNext/>
        <w:ind w:left="720"/>
        <w:rPr>
          <w:b/>
          <w:sz w:val="28"/>
          <w:szCs w:val="28"/>
        </w:rPr>
      </w:pPr>
    </w:p>
    <w:p w14:paraId="4FD53A6C" w14:textId="1F687170" w:rsidR="001055BC" w:rsidRPr="001055BC" w:rsidRDefault="001055BC" w:rsidP="00564C67">
      <w:pPr>
        <w:tabs>
          <w:tab w:val="left" w:pos="540"/>
        </w:tabs>
        <w:spacing w:line="360" w:lineRule="auto"/>
        <w:ind w:firstLine="539"/>
        <w:contextualSpacing/>
        <w:jc w:val="both"/>
        <w:rPr>
          <w:sz w:val="28"/>
          <w:szCs w:val="28"/>
        </w:rPr>
      </w:pPr>
      <w:r w:rsidRPr="001055BC">
        <w:rPr>
          <w:sz w:val="28"/>
          <w:szCs w:val="28"/>
        </w:rPr>
        <w:t>Настоящая программа научно-исследовательской работы студентов,</w:t>
      </w:r>
      <w:r>
        <w:rPr>
          <w:sz w:val="28"/>
          <w:szCs w:val="28"/>
        </w:rPr>
        <w:t xml:space="preserve"> </w:t>
      </w:r>
      <w:r w:rsidRPr="001055BC">
        <w:rPr>
          <w:sz w:val="28"/>
          <w:szCs w:val="28"/>
        </w:rPr>
        <w:t>обучающихся по направлению 38.04.02 «Менеджмент»,</w:t>
      </w:r>
      <w:r w:rsidR="006D1AD5">
        <w:rPr>
          <w:sz w:val="28"/>
          <w:szCs w:val="28"/>
        </w:rPr>
        <w:t xml:space="preserve"> н</w:t>
      </w:r>
      <w:r w:rsidR="006D1AD5" w:rsidRPr="006D1AD5">
        <w:rPr>
          <w:sz w:val="28"/>
          <w:szCs w:val="28"/>
        </w:rPr>
        <w:t>аправленность программы магистратуры:</w:t>
      </w:r>
      <w:r w:rsidR="006D1AD5">
        <w:rPr>
          <w:sz w:val="28"/>
          <w:szCs w:val="28"/>
        </w:rPr>
        <w:t xml:space="preserve"> </w:t>
      </w:r>
      <w:r w:rsidR="006D1AD5" w:rsidRPr="006D1AD5">
        <w:rPr>
          <w:sz w:val="28"/>
          <w:szCs w:val="28"/>
        </w:rPr>
        <w:t xml:space="preserve">Реструктуризация бизнеса и </w:t>
      </w:r>
      <w:r w:rsidR="005331E3">
        <w:rPr>
          <w:sz w:val="28"/>
          <w:szCs w:val="28"/>
        </w:rPr>
        <w:t>антикризисное управление</w:t>
      </w:r>
      <w:r w:rsidR="006D1AD5" w:rsidRPr="006D1AD5">
        <w:rPr>
          <w:sz w:val="28"/>
          <w:szCs w:val="28"/>
        </w:rPr>
        <w:t xml:space="preserve"> (очная форма обучения)</w:t>
      </w:r>
      <w:r w:rsidRPr="001055BC">
        <w:rPr>
          <w:sz w:val="28"/>
          <w:szCs w:val="28"/>
        </w:rPr>
        <w:t>, разработана на</w:t>
      </w:r>
      <w:r>
        <w:rPr>
          <w:sz w:val="28"/>
          <w:szCs w:val="28"/>
        </w:rPr>
        <w:t xml:space="preserve"> </w:t>
      </w:r>
      <w:r w:rsidRPr="001055BC">
        <w:rPr>
          <w:sz w:val="28"/>
          <w:szCs w:val="28"/>
        </w:rPr>
        <w:t>основании календарного учебного графика подготовки магистра и в</w:t>
      </w:r>
      <w:r>
        <w:rPr>
          <w:sz w:val="28"/>
          <w:szCs w:val="28"/>
        </w:rPr>
        <w:t xml:space="preserve"> </w:t>
      </w:r>
      <w:r w:rsidRPr="001055BC">
        <w:rPr>
          <w:sz w:val="28"/>
          <w:szCs w:val="28"/>
        </w:rPr>
        <w:t>соответствии с «Положением о научно-исследовательской работе</w:t>
      </w:r>
      <w:r>
        <w:rPr>
          <w:sz w:val="28"/>
          <w:szCs w:val="28"/>
        </w:rPr>
        <w:t xml:space="preserve"> </w:t>
      </w:r>
      <w:r w:rsidRPr="001055BC">
        <w:rPr>
          <w:sz w:val="28"/>
          <w:szCs w:val="28"/>
        </w:rPr>
        <w:t xml:space="preserve">обучающихся», утвержденным приказом </w:t>
      </w:r>
      <w:proofErr w:type="spellStart"/>
      <w:r w:rsidRPr="001055BC">
        <w:rPr>
          <w:sz w:val="28"/>
          <w:szCs w:val="28"/>
        </w:rPr>
        <w:t>Финуниверситета</w:t>
      </w:r>
      <w:proofErr w:type="spellEnd"/>
      <w:r w:rsidRPr="001055BC">
        <w:rPr>
          <w:sz w:val="28"/>
          <w:szCs w:val="28"/>
        </w:rPr>
        <w:t xml:space="preserve"> от </w:t>
      </w:r>
      <w:r w:rsidR="00DF6C01" w:rsidRPr="00856F18">
        <w:rPr>
          <w:sz w:val="28"/>
          <w:szCs w:val="28"/>
        </w:rPr>
        <w:t>01.07.2019 №1510/о</w:t>
      </w:r>
      <w:r w:rsidRPr="001055BC">
        <w:rPr>
          <w:sz w:val="28"/>
          <w:szCs w:val="28"/>
        </w:rPr>
        <w:t xml:space="preserve">, Приказом </w:t>
      </w:r>
      <w:proofErr w:type="spellStart"/>
      <w:r w:rsidRPr="001055BC">
        <w:rPr>
          <w:sz w:val="28"/>
          <w:szCs w:val="28"/>
        </w:rPr>
        <w:t>Финуниверситета</w:t>
      </w:r>
      <w:proofErr w:type="spellEnd"/>
      <w:r w:rsidRPr="001055BC">
        <w:rPr>
          <w:sz w:val="28"/>
          <w:szCs w:val="28"/>
        </w:rPr>
        <w:t xml:space="preserve"> от 15.09.2015 № 1804/о «Об</w:t>
      </w:r>
      <w:r>
        <w:rPr>
          <w:sz w:val="28"/>
          <w:szCs w:val="28"/>
        </w:rPr>
        <w:t xml:space="preserve"> </w:t>
      </w:r>
      <w:r w:rsidRPr="001055BC">
        <w:rPr>
          <w:sz w:val="28"/>
          <w:szCs w:val="28"/>
        </w:rPr>
        <w:t>утверждении формы индивидуального плана работы студента, обучающегося</w:t>
      </w:r>
      <w:r>
        <w:rPr>
          <w:sz w:val="28"/>
          <w:szCs w:val="28"/>
        </w:rPr>
        <w:t xml:space="preserve"> </w:t>
      </w:r>
      <w:r w:rsidRPr="001055BC">
        <w:rPr>
          <w:sz w:val="28"/>
          <w:szCs w:val="28"/>
        </w:rPr>
        <w:t xml:space="preserve">по программе магистратуры», Приказом </w:t>
      </w:r>
      <w:proofErr w:type="spellStart"/>
      <w:r w:rsidRPr="001055BC">
        <w:rPr>
          <w:sz w:val="28"/>
          <w:szCs w:val="28"/>
        </w:rPr>
        <w:t>Финуниверситета</w:t>
      </w:r>
      <w:proofErr w:type="spellEnd"/>
      <w:r w:rsidRPr="001055BC">
        <w:rPr>
          <w:sz w:val="28"/>
          <w:szCs w:val="28"/>
        </w:rPr>
        <w:t xml:space="preserve"> от 17.10.2017</w:t>
      </w:r>
      <w:r>
        <w:rPr>
          <w:sz w:val="28"/>
          <w:szCs w:val="28"/>
        </w:rPr>
        <w:t xml:space="preserve"> </w:t>
      </w:r>
      <w:r w:rsidRPr="001055BC">
        <w:rPr>
          <w:sz w:val="28"/>
          <w:szCs w:val="28"/>
        </w:rPr>
        <w:t>№ 1819/о «Об утверждении Положения о выпускной квалификационной</w:t>
      </w:r>
      <w:r>
        <w:rPr>
          <w:sz w:val="28"/>
          <w:szCs w:val="28"/>
        </w:rPr>
        <w:t xml:space="preserve"> </w:t>
      </w:r>
      <w:r w:rsidRPr="001055BC">
        <w:rPr>
          <w:sz w:val="28"/>
          <w:szCs w:val="28"/>
        </w:rPr>
        <w:t>работе по программе магистратуры в Финансовом университете».</w:t>
      </w:r>
    </w:p>
    <w:p w14:paraId="422F1993" w14:textId="77777777" w:rsidR="001055BC" w:rsidRPr="001055BC" w:rsidRDefault="001055BC" w:rsidP="00564C67">
      <w:pPr>
        <w:tabs>
          <w:tab w:val="left" w:pos="540"/>
        </w:tabs>
        <w:spacing w:line="360" w:lineRule="auto"/>
        <w:ind w:firstLine="539"/>
        <w:contextualSpacing/>
        <w:jc w:val="both"/>
        <w:rPr>
          <w:sz w:val="28"/>
          <w:szCs w:val="28"/>
        </w:rPr>
      </w:pPr>
      <w:r w:rsidRPr="001055BC">
        <w:rPr>
          <w:sz w:val="28"/>
          <w:szCs w:val="28"/>
        </w:rPr>
        <w:t>Целью научно-исследовательской работы (далее НИР) является</w:t>
      </w:r>
      <w:r>
        <w:rPr>
          <w:sz w:val="28"/>
          <w:szCs w:val="28"/>
        </w:rPr>
        <w:t xml:space="preserve"> </w:t>
      </w:r>
      <w:r w:rsidRPr="001055BC">
        <w:rPr>
          <w:sz w:val="28"/>
          <w:szCs w:val="28"/>
        </w:rPr>
        <w:t>формирование у обучающихся научно-исследовательских компетенций,</w:t>
      </w:r>
      <w:r>
        <w:rPr>
          <w:sz w:val="28"/>
          <w:szCs w:val="28"/>
        </w:rPr>
        <w:t xml:space="preserve"> </w:t>
      </w:r>
      <w:r w:rsidRPr="001055BC">
        <w:rPr>
          <w:sz w:val="28"/>
          <w:szCs w:val="28"/>
        </w:rPr>
        <w:t>необходимых для проведения исследований и решении профессиональных</w:t>
      </w:r>
      <w:r>
        <w:rPr>
          <w:sz w:val="28"/>
          <w:szCs w:val="28"/>
        </w:rPr>
        <w:t xml:space="preserve"> </w:t>
      </w:r>
      <w:r w:rsidRPr="001055BC">
        <w:rPr>
          <w:sz w:val="28"/>
          <w:szCs w:val="28"/>
        </w:rPr>
        <w:t>задач.</w:t>
      </w:r>
    </w:p>
    <w:p w14:paraId="23F4FC2A" w14:textId="0D15307D" w:rsidR="000161D4" w:rsidRPr="00F272BD" w:rsidRDefault="001055BC" w:rsidP="00922F91">
      <w:pPr>
        <w:tabs>
          <w:tab w:val="left" w:pos="540"/>
        </w:tabs>
        <w:spacing w:line="360" w:lineRule="auto"/>
        <w:ind w:firstLine="539"/>
        <w:contextualSpacing/>
        <w:jc w:val="both"/>
        <w:rPr>
          <w:b/>
          <w:sz w:val="28"/>
          <w:szCs w:val="28"/>
        </w:rPr>
      </w:pPr>
      <w:r w:rsidRPr="001055BC">
        <w:rPr>
          <w:sz w:val="28"/>
          <w:szCs w:val="28"/>
        </w:rPr>
        <w:t>Настоящая программа НИР направлена на формирование следующих</w:t>
      </w:r>
      <w:r w:rsidR="003344C1">
        <w:rPr>
          <w:sz w:val="28"/>
          <w:szCs w:val="28"/>
        </w:rPr>
        <w:t xml:space="preserve"> </w:t>
      </w:r>
      <w:r w:rsidRPr="001055BC">
        <w:rPr>
          <w:sz w:val="28"/>
          <w:szCs w:val="28"/>
        </w:rPr>
        <w:t>компетенций:</w:t>
      </w:r>
      <w:r w:rsidRPr="001055BC">
        <w:rPr>
          <w:sz w:val="28"/>
          <w:szCs w:val="28"/>
        </w:rPr>
        <w:cr/>
      </w:r>
      <w:r w:rsidR="00922F91">
        <w:rPr>
          <w:sz w:val="28"/>
          <w:szCs w:val="28"/>
        </w:rPr>
        <w:t>Таблица 1</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07B70" w:rsidRPr="00F272BD" w14:paraId="7FAC1A02" w14:textId="77777777" w:rsidTr="007047E0">
        <w:tc>
          <w:tcPr>
            <w:tcW w:w="993" w:type="dxa"/>
            <w:shd w:val="clear" w:color="auto" w:fill="auto"/>
          </w:tcPr>
          <w:p w14:paraId="087A8FFB" w14:textId="4395A8B8" w:rsidR="00107B70" w:rsidRPr="0050496A" w:rsidRDefault="00D950C5" w:rsidP="004C4157">
            <w:pPr>
              <w:widowControl w:val="0"/>
              <w:tabs>
                <w:tab w:val="left" w:pos="540"/>
              </w:tabs>
              <w:autoSpaceDE w:val="0"/>
              <w:autoSpaceDN w:val="0"/>
              <w:adjustRightInd w:val="0"/>
              <w:contextualSpacing/>
            </w:pPr>
            <w:bookmarkStart w:id="2" w:name="_Hlk25503957"/>
            <w:r w:rsidRPr="0050496A">
              <w:t>Код компе</w:t>
            </w:r>
            <w:r w:rsidR="00922F91">
              <w:t>-</w:t>
            </w:r>
            <w:proofErr w:type="spellStart"/>
            <w:r w:rsidR="00107B70" w:rsidRPr="0050496A">
              <w:t>тенции</w:t>
            </w:r>
            <w:proofErr w:type="spellEnd"/>
          </w:p>
        </w:tc>
        <w:tc>
          <w:tcPr>
            <w:tcW w:w="2410" w:type="dxa"/>
            <w:shd w:val="clear" w:color="auto" w:fill="auto"/>
          </w:tcPr>
          <w:p w14:paraId="60F256EA" w14:textId="77777777" w:rsidR="00107B70" w:rsidRPr="0050496A" w:rsidRDefault="00107B70" w:rsidP="004C4157">
            <w:pPr>
              <w:widowControl w:val="0"/>
              <w:tabs>
                <w:tab w:val="left" w:pos="540"/>
              </w:tabs>
              <w:autoSpaceDE w:val="0"/>
              <w:autoSpaceDN w:val="0"/>
              <w:adjustRightInd w:val="0"/>
              <w:contextualSpacing/>
            </w:pPr>
            <w:r w:rsidRPr="0050496A">
              <w:t>Наименование компетенции</w:t>
            </w:r>
          </w:p>
        </w:tc>
        <w:tc>
          <w:tcPr>
            <w:tcW w:w="3119" w:type="dxa"/>
            <w:shd w:val="clear" w:color="auto" w:fill="auto"/>
          </w:tcPr>
          <w:p w14:paraId="4BFD3AD4" w14:textId="3C77AEE1" w:rsidR="00107B70" w:rsidRPr="0050496A" w:rsidRDefault="00107B70" w:rsidP="00922F91">
            <w:pPr>
              <w:widowControl w:val="0"/>
              <w:tabs>
                <w:tab w:val="left" w:pos="540"/>
              </w:tabs>
              <w:autoSpaceDE w:val="0"/>
              <w:autoSpaceDN w:val="0"/>
              <w:adjustRightInd w:val="0"/>
              <w:contextualSpacing/>
            </w:pPr>
            <w:r w:rsidRPr="0050496A">
              <w:t>Индикаторы достижения компетенции</w:t>
            </w:r>
          </w:p>
        </w:tc>
        <w:tc>
          <w:tcPr>
            <w:tcW w:w="3656" w:type="dxa"/>
            <w:shd w:val="clear" w:color="auto" w:fill="auto"/>
          </w:tcPr>
          <w:p w14:paraId="4CC6BF77" w14:textId="0A4DEE34" w:rsidR="00107B70" w:rsidRPr="0050496A" w:rsidRDefault="00107B70" w:rsidP="00922F91">
            <w:pPr>
              <w:widowControl w:val="0"/>
              <w:tabs>
                <w:tab w:val="left" w:pos="540"/>
              </w:tabs>
              <w:autoSpaceDE w:val="0"/>
              <w:autoSpaceDN w:val="0"/>
              <w:adjustRightInd w:val="0"/>
              <w:contextualSpacing/>
            </w:pPr>
            <w:r w:rsidRPr="0050496A">
              <w:t>Результаты обучения (владения, умения и знания), соотнесенные с компетенциями/индикаторами достижения компетенции</w:t>
            </w:r>
          </w:p>
        </w:tc>
      </w:tr>
      <w:tr w:rsidR="000C6A85" w:rsidRPr="00F272BD" w14:paraId="6AF6B959" w14:textId="77777777" w:rsidTr="00FE414C">
        <w:tc>
          <w:tcPr>
            <w:tcW w:w="993" w:type="dxa"/>
            <w:shd w:val="clear" w:color="auto" w:fill="auto"/>
          </w:tcPr>
          <w:p w14:paraId="086EC082" w14:textId="77777777" w:rsidR="000C6A85" w:rsidRPr="0005261A" w:rsidRDefault="000C6A85" w:rsidP="00EF2598">
            <w:pPr>
              <w:widowControl w:val="0"/>
              <w:tabs>
                <w:tab w:val="left" w:pos="540"/>
              </w:tabs>
              <w:autoSpaceDE w:val="0"/>
              <w:autoSpaceDN w:val="0"/>
              <w:adjustRightInd w:val="0"/>
              <w:contextualSpacing/>
            </w:pPr>
            <w:r w:rsidRPr="0005261A">
              <w:t>ПКН-7</w:t>
            </w:r>
          </w:p>
        </w:tc>
        <w:tc>
          <w:tcPr>
            <w:tcW w:w="2410" w:type="dxa"/>
            <w:shd w:val="clear" w:color="auto" w:fill="auto"/>
          </w:tcPr>
          <w:p w14:paraId="1BDBDF6B" w14:textId="77777777" w:rsidR="000C6A85" w:rsidRDefault="00B32022" w:rsidP="00EF2598">
            <w:r>
              <w:t>Способность</w:t>
            </w:r>
            <w:r w:rsidR="0005261A">
              <w:t xml:space="preserve"> </w:t>
            </w:r>
            <w:r>
              <w:t>самостоятельно</w:t>
            </w:r>
            <w:r w:rsidR="0005261A">
              <w:t xml:space="preserve"> </w:t>
            </w:r>
            <w:r>
              <w:t>принимать</w:t>
            </w:r>
            <w:r w:rsidR="0005261A">
              <w:t xml:space="preserve"> </w:t>
            </w:r>
            <w:r>
              <w:t>обоснованные</w:t>
            </w:r>
            <w:r w:rsidR="0005261A">
              <w:t xml:space="preserve"> </w:t>
            </w:r>
            <w:r>
              <w:t>организационно-управленческие</w:t>
            </w:r>
            <w:r w:rsidR="0005261A">
              <w:t xml:space="preserve"> </w:t>
            </w:r>
            <w:r>
              <w:t>решения,</w:t>
            </w:r>
            <w:r w:rsidR="0005261A">
              <w:t xml:space="preserve"> </w:t>
            </w:r>
            <w:r>
              <w:t xml:space="preserve">оценивать </w:t>
            </w:r>
            <w:r>
              <w:lastRenderedPageBreak/>
              <w:t>их</w:t>
            </w:r>
            <w:r w:rsidR="0005261A">
              <w:t xml:space="preserve"> </w:t>
            </w:r>
            <w:r>
              <w:t>операционную и</w:t>
            </w:r>
            <w:r w:rsidR="0005261A">
              <w:t xml:space="preserve"> </w:t>
            </w:r>
            <w:r>
              <w:t>организационную</w:t>
            </w:r>
            <w:r w:rsidR="0005261A">
              <w:t xml:space="preserve"> </w:t>
            </w:r>
            <w:r>
              <w:t>эффективность, и</w:t>
            </w:r>
            <w:r w:rsidR="0005261A">
              <w:t xml:space="preserve"> </w:t>
            </w:r>
            <w:r>
              <w:t>социальную</w:t>
            </w:r>
            <w:r w:rsidR="0005261A">
              <w:t xml:space="preserve"> </w:t>
            </w:r>
            <w:r>
              <w:t>значимость,</w:t>
            </w:r>
            <w:r w:rsidR="0005261A">
              <w:t xml:space="preserve"> </w:t>
            </w:r>
            <w:r>
              <w:t>обеспечивать их</w:t>
            </w:r>
            <w:r w:rsidR="0005261A">
              <w:t xml:space="preserve"> </w:t>
            </w:r>
            <w:r>
              <w:t>реализацию.</w:t>
            </w:r>
          </w:p>
          <w:p w14:paraId="5D16DB72" w14:textId="77777777" w:rsidR="00591D41" w:rsidRDefault="00591D41" w:rsidP="00EF2598"/>
          <w:p w14:paraId="50ED7A82" w14:textId="77777777" w:rsidR="00591D41" w:rsidRDefault="00591D41" w:rsidP="00EF2598"/>
          <w:p w14:paraId="41819BC0" w14:textId="77777777" w:rsidR="00591D41" w:rsidRDefault="00591D41" w:rsidP="00EF2598"/>
        </w:tc>
        <w:tc>
          <w:tcPr>
            <w:tcW w:w="3119" w:type="dxa"/>
            <w:shd w:val="clear" w:color="auto" w:fill="auto"/>
          </w:tcPr>
          <w:p w14:paraId="2440FC61" w14:textId="77777777" w:rsidR="00B32022" w:rsidRDefault="00B32022" w:rsidP="00EF2598">
            <w:pPr>
              <w:pStyle w:val="210"/>
              <w:tabs>
                <w:tab w:val="left" w:pos="993"/>
              </w:tabs>
              <w:rPr>
                <w:rFonts w:ascii="Times New Roman" w:hAnsi="Times New Roman" w:cs="Times New Roman"/>
                <w:sz w:val="24"/>
              </w:rPr>
            </w:pPr>
            <w:r w:rsidRPr="00B32022">
              <w:rPr>
                <w:rFonts w:ascii="Times New Roman" w:hAnsi="Times New Roman" w:cs="Times New Roman"/>
                <w:sz w:val="24"/>
              </w:rPr>
              <w:lastRenderedPageBreak/>
              <w:t>1. Реализует проекты по</w:t>
            </w:r>
            <w:r w:rsidR="0005261A">
              <w:rPr>
                <w:rFonts w:ascii="Times New Roman" w:hAnsi="Times New Roman" w:cs="Times New Roman"/>
                <w:sz w:val="24"/>
              </w:rPr>
              <w:t xml:space="preserve"> </w:t>
            </w:r>
            <w:r w:rsidRPr="00B32022">
              <w:rPr>
                <w:rFonts w:ascii="Times New Roman" w:hAnsi="Times New Roman" w:cs="Times New Roman"/>
                <w:sz w:val="24"/>
              </w:rPr>
              <w:t>внедрению организационных</w:t>
            </w:r>
            <w:r w:rsidR="0005261A">
              <w:rPr>
                <w:rFonts w:ascii="Times New Roman" w:hAnsi="Times New Roman" w:cs="Times New Roman"/>
                <w:sz w:val="24"/>
              </w:rPr>
              <w:t xml:space="preserve"> </w:t>
            </w:r>
            <w:r w:rsidRPr="00B32022">
              <w:rPr>
                <w:rFonts w:ascii="Times New Roman" w:hAnsi="Times New Roman" w:cs="Times New Roman"/>
                <w:sz w:val="24"/>
              </w:rPr>
              <w:t>изменений.</w:t>
            </w:r>
          </w:p>
          <w:p w14:paraId="6C1ED0BB" w14:textId="77777777" w:rsidR="00180691" w:rsidRDefault="00180691" w:rsidP="00EF2598">
            <w:pPr>
              <w:pStyle w:val="210"/>
              <w:tabs>
                <w:tab w:val="left" w:pos="993"/>
              </w:tabs>
              <w:rPr>
                <w:rFonts w:ascii="Times New Roman" w:hAnsi="Times New Roman" w:cs="Times New Roman"/>
                <w:sz w:val="24"/>
              </w:rPr>
            </w:pPr>
          </w:p>
          <w:p w14:paraId="753A7850" w14:textId="77777777" w:rsidR="00180691" w:rsidRDefault="00180691" w:rsidP="00EF2598">
            <w:pPr>
              <w:pStyle w:val="210"/>
              <w:tabs>
                <w:tab w:val="left" w:pos="993"/>
              </w:tabs>
              <w:rPr>
                <w:rFonts w:ascii="Times New Roman" w:hAnsi="Times New Roman" w:cs="Times New Roman"/>
                <w:sz w:val="24"/>
              </w:rPr>
            </w:pPr>
          </w:p>
          <w:p w14:paraId="5F2681EF" w14:textId="77777777" w:rsidR="00180691" w:rsidRDefault="00180691" w:rsidP="00EF2598">
            <w:pPr>
              <w:pStyle w:val="210"/>
              <w:tabs>
                <w:tab w:val="left" w:pos="993"/>
              </w:tabs>
              <w:rPr>
                <w:rFonts w:ascii="Times New Roman" w:hAnsi="Times New Roman" w:cs="Times New Roman"/>
                <w:sz w:val="24"/>
              </w:rPr>
            </w:pPr>
          </w:p>
          <w:p w14:paraId="635384D0" w14:textId="77777777" w:rsidR="00180691" w:rsidRDefault="00180691" w:rsidP="00EF2598">
            <w:pPr>
              <w:pStyle w:val="210"/>
              <w:tabs>
                <w:tab w:val="left" w:pos="993"/>
              </w:tabs>
              <w:rPr>
                <w:rFonts w:ascii="Times New Roman" w:hAnsi="Times New Roman" w:cs="Times New Roman"/>
                <w:sz w:val="24"/>
              </w:rPr>
            </w:pPr>
          </w:p>
          <w:p w14:paraId="161B1B59" w14:textId="77777777" w:rsidR="00180691" w:rsidRDefault="00180691" w:rsidP="00EF2598">
            <w:pPr>
              <w:pStyle w:val="210"/>
              <w:tabs>
                <w:tab w:val="left" w:pos="993"/>
              </w:tabs>
              <w:rPr>
                <w:rFonts w:ascii="Times New Roman" w:hAnsi="Times New Roman" w:cs="Times New Roman"/>
                <w:sz w:val="24"/>
              </w:rPr>
            </w:pPr>
          </w:p>
          <w:p w14:paraId="28F4DB82" w14:textId="77777777" w:rsidR="00180691" w:rsidRDefault="00180691" w:rsidP="00EF2598">
            <w:pPr>
              <w:pStyle w:val="210"/>
              <w:tabs>
                <w:tab w:val="left" w:pos="993"/>
              </w:tabs>
              <w:rPr>
                <w:rFonts w:ascii="Times New Roman" w:hAnsi="Times New Roman" w:cs="Times New Roman"/>
                <w:sz w:val="24"/>
              </w:rPr>
            </w:pPr>
          </w:p>
          <w:p w14:paraId="5495CA37" w14:textId="77777777" w:rsidR="003344C1" w:rsidRDefault="003344C1" w:rsidP="00EF2598">
            <w:pPr>
              <w:pStyle w:val="210"/>
              <w:tabs>
                <w:tab w:val="left" w:pos="993"/>
              </w:tabs>
              <w:rPr>
                <w:rFonts w:ascii="Times New Roman" w:hAnsi="Times New Roman" w:cs="Times New Roman"/>
                <w:sz w:val="24"/>
              </w:rPr>
            </w:pPr>
          </w:p>
          <w:p w14:paraId="117B7E78" w14:textId="77777777" w:rsidR="00B32022" w:rsidRPr="00B32022" w:rsidRDefault="00B32022" w:rsidP="00EF2598">
            <w:pPr>
              <w:pStyle w:val="210"/>
              <w:tabs>
                <w:tab w:val="left" w:pos="993"/>
              </w:tabs>
              <w:rPr>
                <w:rFonts w:ascii="Times New Roman" w:hAnsi="Times New Roman" w:cs="Times New Roman"/>
                <w:sz w:val="24"/>
              </w:rPr>
            </w:pPr>
            <w:r w:rsidRPr="00B32022">
              <w:rPr>
                <w:rFonts w:ascii="Times New Roman" w:hAnsi="Times New Roman" w:cs="Times New Roman"/>
                <w:sz w:val="24"/>
              </w:rPr>
              <w:t>2. Анализирует качество</w:t>
            </w:r>
            <w:r w:rsidR="0005261A">
              <w:rPr>
                <w:rFonts w:ascii="Times New Roman" w:hAnsi="Times New Roman" w:cs="Times New Roman"/>
                <w:sz w:val="24"/>
              </w:rPr>
              <w:t xml:space="preserve"> </w:t>
            </w:r>
            <w:r w:rsidRPr="00B32022">
              <w:rPr>
                <w:rFonts w:ascii="Times New Roman" w:hAnsi="Times New Roman" w:cs="Times New Roman"/>
                <w:sz w:val="24"/>
              </w:rPr>
              <w:t>управления организацией.</w:t>
            </w:r>
          </w:p>
          <w:p w14:paraId="49AF76F1" w14:textId="77777777" w:rsidR="00180691" w:rsidRDefault="00180691" w:rsidP="00EF2598">
            <w:pPr>
              <w:pStyle w:val="210"/>
              <w:tabs>
                <w:tab w:val="left" w:pos="993"/>
              </w:tabs>
              <w:rPr>
                <w:rFonts w:ascii="Times New Roman" w:hAnsi="Times New Roman" w:cs="Times New Roman"/>
                <w:sz w:val="24"/>
              </w:rPr>
            </w:pPr>
          </w:p>
          <w:p w14:paraId="6B72E1FA" w14:textId="77777777" w:rsidR="00180691" w:rsidRDefault="00180691" w:rsidP="00EF2598">
            <w:pPr>
              <w:pStyle w:val="210"/>
              <w:tabs>
                <w:tab w:val="left" w:pos="993"/>
              </w:tabs>
              <w:rPr>
                <w:rFonts w:ascii="Times New Roman" w:hAnsi="Times New Roman" w:cs="Times New Roman"/>
                <w:sz w:val="24"/>
              </w:rPr>
            </w:pPr>
          </w:p>
          <w:p w14:paraId="31541946" w14:textId="77777777" w:rsidR="00180691" w:rsidRDefault="00180691" w:rsidP="00EF2598">
            <w:pPr>
              <w:pStyle w:val="210"/>
              <w:tabs>
                <w:tab w:val="left" w:pos="993"/>
              </w:tabs>
              <w:rPr>
                <w:rFonts w:ascii="Times New Roman" w:hAnsi="Times New Roman" w:cs="Times New Roman"/>
                <w:sz w:val="24"/>
              </w:rPr>
            </w:pPr>
          </w:p>
          <w:p w14:paraId="025A6A2D" w14:textId="77777777" w:rsidR="00180691" w:rsidRDefault="00180691" w:rsidP="00EF2598">
            <w:pPr>
              <w:pStyle w:val="210"/>
              <w:tabs>
                <w:tab w:val="left" w:pos="993"/>
              </w:tabs>
              <w:rPr>
                <w:rFonts w:ascii="Times New Roman" w:hAnsi="Times New Roman" w:cs="Times New Roman"/>
                <w:sz w:val="24"/>
              </w:rPr>
            </w:pPr>
          </w:p>
          <w:p w14:paraId="61A7E85C" w14:textId="77777777" w:rsidR="00180691" w:rsidRDefault="00180691" w:rsidP="00EF2598">
            <w:pPr>
              <w:pStyle w:val="210"/>
              <w:tabs>
                <w:tab w:val="left" w:pos="993"/>
              </w:tabs>
              <w:rPr>
                <w:rFonts w:ascii="Times New Roman" w:hAnsi="Times New Roman" w:cs="Times New Roman"/>
                <w:sz w:val="24"/>
              </w:rPr>
            </w:pPr>
          </w:p>
          <w:p w14:paraId="0189EB1E" w14:textId="77777777" w:rsidR="00180691" w:rsidRDefault="00180691" w:rsidP="00EF2598">
            <w:pPr>
              <w:pStyle w:val="210"/>
              <w:tabs>
                <w:tab w:val="left" w:pos="993"/>
              </w:tabs>
              <w:rPr>
                <w:rFonts w:ascii="Times New Roman" w:hAnsi="Times New Roman" w:cs="Times New Roman"/>
                <w:sz w:val="24"/>
              </w:rPr>
            </w:pPr>
          </w:p>
          <w:p w14:paraId="230D9247" w14:textId="77777777" w:rsidR="00180691" w:rsidRDefault="00180691" w:rsidP="00EF2598">
            <w:pPr>
              <w:pStyle w:val="210"/>
              <w:tabs>
                <w:tab w:val="left" w:pos="993"/>
              </w:tabs>
              <w:rPr>
                <w:rFonts w:ascii="Times New Roman" w:hAnsi="Times New Roman" w:cs="Times New Roman"/>
                <w:sz w:val="24"/>
              </w:rPr>
            </w:pPr>
          </w:p>
          <w:p w14:paraId="61BC9370" w14:textId="77777777" w:rsidR="003344C1" w:rsidRDefault="003344C1" w:rsidP="00EF2598">
            <w:pPr>
              <w:pStyle w:val="210"/>
              <w:tabs>
                <w:tab w:val="left" w:pos="993"/>
              </w:tabs>
              <w:rPr>
                <w:rFonts w:ascii="Times New Roman" w:hAnsi="Times New Roman" w:cs="Times New Roman"/>
                <w:sz w:val="24"/>
              </w:rPr>
            </w:pPr>
          </w:p>
          <w:p w14:paraId="1A711119" w14:textId="77777777" w:rsidR="00B32022" w:rsidRDefault="00B32022" w:rsidP="00EF2598">
            <w:pPr>
              <w:pStyle w:val="210"/>
              <w:tabs>
                <w:tab w:val="left" w:pos="993"/>
              </w:tabs>
              <w:rPr>
                <w:rFonts w:ascii="Times New Roman" w:hAnsi="Times New Roman" w:cs="Times New Roman"/>
                <w:sz w:val="24"/>
              </w:rPr>
            </w:pPr>
            <w:r w:rsidRPr="00B32022">
              <w:rPr>
                <w:rFonts w:ascii="Times New Roman" w:hAnsi="Times New Roman" w:cs="Times New Roman"/>
                <w:sz w:val="24"/>
              </w:rPr>
              <w:t>3. Учитывает при разработке</w:t>
            </w:r>
            <w:r w:rsidR="0005261A">
              <w:rPr>
                <w:rFonts w:ascii="Times New Roman" w:hAnsi="Times New Roman" w:cs="Times New Roman"/>
                <w:sz w:val="24"/>
              </w:rPr>
              <w:t xml:space="preserve"> </w:t>
            </w:r>
            <w:r w:rsidRPr="00B32022">
              <w:rPr>
                <w:rFonts w:ascii="Times New Roman" w:hAnsi="Times New Roman" w:cs="Times New Roman"/>
                <w:sz w:val="24"/>
              </w:rPr>
              <w:t>управленческих решений их</w:t>
            </w:r>
            <w:r>
              <w:rPr>
                <w:rFonts w:ascii="Times New Roman" w:hAnsi="Times New Roman" w:cs="Times New Roman"/>
                <w:sz w:val="24"/>
              </w:rPr>
              <w:t xml:space="preserve"> </w:t>
            </w:r>
            <w:r w:rsidRPr="00B32022">
              <w:rPr>
                <w:rFonts w:ascii="Times New Roman" w:hAnsi="Times New Roman" w:cs="Times New Roman"/>
                <w:sz w:val="24"/>
              </w:rPr>
              <w:t>социальную значимость и</w:t>
            </w:r>
            <w:r w:rsidR="0005261A">
              <w:rPr>
                <w:rFonts w:ascii="Times New Roman" w:hAnsi="Times New Roman" w:cs="Times New Roman"/>
                <w:sz w:val="24"/>
              </w:rPr>
              <w:t xml:space="preserve"> </w:t>
            </w:r>
            <w:r w:rsidRPr="00B32022">
              <w:rPr>
                <w:rFonts w:ascii="Times New Roman" w:hAnsi="Times New Roman" w:cs="Times New Roman"/>
                <w:sz w:val="24"/>
              </w:rPr>
              <w:t>ответственность, кросс</w:t>
            </w:r>
            <w:r>
              <w:rPr>
                <w:rFonts w:ascii="Times New Roman" w:hAnsi="Times New Roman" w:cs="Times New Roman"/>
                <w:sz w:val="24"/>
              </w:rPr>
              <w:t>-</w:t>
            </w:r>
            <w:r w:rsidRPr="00B32022">
              <w:rPr>
                <w:rFonts w:ascii="Times New Roman" w:hAnsi="Times New Roman" w:cs="Times New Roman"/>
                <w:sz w:val="24"/>
              </w:rPr>
              <w:t>культурные различия.</w:t>
            </w:r>
          </w:p>
          <w:p w14:paraId="7EA9A4A6" w14:textId="77777777" w:rsidR="003344C1" w:rsidRDefault="003344C1" w:rsidP="00EF2598">
            <w:pPr>
              <w:pStyle w:val="210"/>
              <w:tabs>
                <w:tab w:val="left" w:pos="993"/>
              </w:tabs>
              <w:rPr>
                <w:rFonts w:ascii="Times New Roman" w:hAnsi="Times New Roman" w:cs="Times New Roman"/>
                <w:sz w:val="24"/>
              </w:rPr>
            </w:pPr>
          </w:p>
          <w:p w14:paraId="4D1E79D4" w14:textId="77777777" w:rsidR="000C6A85" w:rsidRPr="0005275A" w:rsidRDefault="00B32022" w:rsidP="00EF2598">
            <w:pPr>
              <w:pStyle w:val="210"/>
              <w:tabs>
                <w:tab w:val="left" w:pos="993"/>
              </w:tabs>
              <w:rPr>
                <w:rFonts w:ascii="Times New Roman" w:hAnsi="Times New Roman" w:cs="Times New Roman"/>
                <w:sz w:val="24"/>
              </w:rPr>
            </w:pPr>
            <w:r w:rsidRPr="00B32022">
              <w:rPr>
                <w:rFonts w:ascii="Times New Roman" w:hAnsi="Times New Roman" w:cs="Times New Roman"/>
                <w:sz w:val="24"/>
              </w:rPr>
              <w:t>4. Владеет методами и</w:t>
            </w:r>
            <w:r w:rsidR="0005261A">
              <w:rPr>
                <w:rFonts w:ascii="Times New Roman" w:hAnsi="Times New Roman" w:cs="Times New Roman"/>
                <w:sz w:val="24"/>
              </w:rPr>
              <w:t xml:space="preserve"> </w:t>
            </w:r>
            <w:r w:rsidRPr="00B32022">
              <w:rPr>
                <w:rFonts w:ascii="Times New Roman" w:hAnsi="Times New Roman" w:cs="Times New Roman"/>
                <w:sz w:val="24"/>
              </w:rPr>
              <w:t>инструментами обоснования,</w:t>
            </w:r>
            <w:r w:rsidR="0005261A">
              <w:rPr>
                <w:rFonts w:ascii="Times New Roman" w:hAnsi="Times New Roman" w:cs="Times New Roman"/>
                <w:sz w:val="24"/>
              </w:rPr>
              <w:t xml:space="preserve"> </w:t>
            </w:r>
            <w:r w:rsidRPr="00B32022">
              <w:rPr>
                <w:rFonts w:ascii="Times New Roman" w:hAnsi="Times New Roman" w:cs="Times New Roman"/>
                <w:sz w:val="24"/>
              </w:rPr>
              <w:t>принятия и реализации</w:t>
            </w:r>
            <w:r w:rsidR="0005261A">
              <w:rPr>
                <w:rFonts w:ascii="Times New Roman" w:hAnsi="Times New Roman" w:cs="Times New Roman"/>
                <w:sz w:val="24"/>
              </w:rPr>
              <w:t xml:space="preserve"> </w:t>
            </w:r>
            <w:r w:rsidRPr="00B32022">
              <w:rPr>
                <w:rFonts w:ascii="Times New Roman" w:hAnsi="Times New Roman" w:cs="Times New Roman"/>
                <w:sz w:val="24"/>
              </w:rPr>
              <w:t>управленческих решений.</w:t>
            </w:r>
          </w:p>
        </w:tc>
        <w:tc>
          <w:tcPr>
            <w:tcW w:w="3656" w:type="dxa"/>
            <w:shd w:val="clear" w:color="auto" w:fill="auto"/>
          </w:tcPr>
          <w:p w14:paraId="253487DE" w14:textId="77777777" w:rsidR="00B32022" w:rsidRPr="00B32022" w:rsidRDefault="00B32022" w:rsidP="00773212">
            <w:pPr>
              <w:autoSpaceDE w:val="0"/>
              <w:autoSpaceDN w:val="0"/>
              <w:adjustRightInd w:val="0"/>
              <w:jc w:val="both"/>
              <w:rPr>
                <w:rFonts w:eastAsia="TimesNewRomanPSMT"/>
              </w:rPr>
            </w:pPr>
            <w:r w:rsidRPr="0005261A">
              <w:rPr>
                <w:rFonts w:eastAsia="TimesNewRomanPSMT"/>
                <w:b/>
              </w:rPr>
              <w:lastRenderedPageBreak/>
              <w:t>Знать</w:t>
            </w:r>
            <w:r w:rsidR="0005261A">
              <w:rPr>
                <w:rFonts w:eastAsia="TimesNewRomanPSMT"/>
                <w:b/>
              </w:rPr>
              <w:t>:</w:t>
            </w:r>
            <w:r w:rsidRPr="00B32022">
              <w:rPr>
                <w:rFonts w:eastAsia="TimesNewRomanPSMT"/>
              </w:rPr>
              <w:t xml:space="preserve"> стратегии</w:t>
            </w:r>
            <w:r w:rsidR="0005261A">
              <w:rPr>
                <w:rFonts w:eastAsia="TimesNewRomanPSMT"/>
              </w:rPr>
              <w:t xml:space="preserve"> </w:t>
            </w:r>
            <w:r w:rsidRPr="00B32022">
              <w:rPr>
                <w:rFonts w:eastAsia="TimesNewRomanPSMT"/>
              </w:rPr>
              <w:t>диверсификации и вертикальной</w:t>
            </w:r>
            <w:r w:rsidR="0005261A">
              <w:rPr>
                <w:rFonts w:eastAsia="TimesNewRomanPSMT"/>
              </w:rPr>
              <w:t xml:space="preserve"> </w:t>
            </w:r>
            <w:r w:rsidRPr="00B32022">
              <w:rPr>
                <w:rFonts w:eastAsia="TimesNewRomanPSMT"/>
              </w:rPr>
              <w:t>интеграции.</w:t>
            </w:r>
          </w:p>
          <w:p w14:paraId="6B4D1EEC" w14:textId="77777777" w:rsidR="00B32022" w:rsidRDefault="00B32022" w:rsidP="00773212">
            <w:pPr>
              <w:autoSpaceDE w:val="0"/>
              <w:autoSpaceDN w:val="0"/>
              <w:adjustRightInd w:val="0"/>
              <w:jc w:val="both"/>
              <w:rPr>
                <w:rFonts w:eastAsia="TimesNewRomanPSMT"/>
              </w:rPr>
            </w:pPr>
            <w:r w:rsidRPr="0005261A">
              <w:rPr>
                <w:rFonts w:eastAsia="TimesNewRomanPSMT"/>
                <w:b/>
              </w:rPr>
              <w:t>Уметь</w:t>
            </w:r>
            <w:r w:rsidR="0005261A">
              <w:rPr>
                <w:rFonts w:eastAsia="TimesNewRomanPSMT"/>
                <w:b/>
              </w:rPr>
              <w:t xml:space="preserve">: </w:t>
            </w:r>
            <w:r w:rsidRPr="00B32022">
              <w:rPr>
                <w:rFonts w:eastAsia="TimesNewRomanPSMT"/>
              </w:rPr>
              <w:t>формировать стратегическую</w:t>
            </w:r>
            <w:r w:rsidR="0005261A">
              <w:rPr>
                <w:rFonts w:eastAsia="TimesNewRomanPSMT"/>
              </w:rPr>
              <w:t xml:space="preserve"> </w:t>
            </w:r>
            <w:r w:rsidRPr="00B32022">
              <w:rPr>
                <w:rFonts w:eastAsia="TimesNewRomanPSMT"/>
              </w:rPr>
              <w:t>оценку и проводить анализ</w:t>
            </w:r>
            <w:r w:rsidR="0005261A">
              <w:rPr>
                <w:rFonts w:eastAsia="TimesNewRomanPSMT"/>
              </w:rPr>
              <w:t xml:space="preserve"> </w:t>
            </w:r>
            <w:r w:rsidRPr="00B32022">
              <w:rPr>
                <w:rFonts w:eastAsia="TimesNewRomanPSMT"/>
              </w:rPr>
              <w:t>прогнозных сценариев для</w:t>
            </w:r>
            <w:r w:rsidR="0005261A">
              <w:rPr>
                <w:rFonts w:eastAsia="TimesNewRomanPSMT"/>
              </w:rPr>
              <w:t xml:space="preserve"> </w:t>
            </w:r>
            <w:r w:rsidRPr="00B32022">
              <w:rPr>
                <w:rFonts w:eastAsia="TimesNewRomanPSMT"/>
              </w:rPr>
              <w:t xml:space="preserve">будущего </w:t>
            </w:r>
            <w:r w:rsidRPr="00B32022">
              <w:rPr>
                <w:rFonts w:eastAsia="TimesNewRomanPSMT"/>
              </w:rPr>
              <w:lastRenderedPageBreak/>
              <w:t>компании, во</w:t>
            </w:r>
            <w:r w:rsidR="0005261A">
              <w:rPr>
                <w:rFonts w:eastAsia="TimesNewRomanPSMT"/>
              </w:rPr>
              <w:t xml:space="preserve"> </w:t>
            </w:r>
            <w:r w:rsidRPr="00B32022">
              <w:rPr>
                <w:rFonts w:eastAsia="TimesNewRomanPSMT"/>
              </w:rPr>
              <w:t>взаимосвязи со стратегиями,</w:t>
            </w:r>
            <w:r w:rsidR="0005261A">
              <w:rPr>
                <w:rFonts w:eastAsia="TimesNewRomanPSMT"/>
              </w:rPr>
              <w:t xml:space="preserve"> </w:t>
            </w:r>
            <w:r w:rsidRPr="00B32022">
              <w:rPr>
                <w:rFonts w:eastAsia="TimesNewRomanPSMT"/>
              </w:rPr>
              <w:t>приоритетами и целями.</w:t>
            </w:r>
          </w:p>
          <w:p w14:paraId="08A82452" w14:textId="77777777" w:rsidR="003344C1" w:rsidRPr="00B32022" w:rsidRDefault="003344C1" w:rsidP="00773212">
            <w:pPr>
              <w:autoSpaceDE w:val="0"/>
              <w:autoSpaceDN w:val="0"/>
              <w:adjustRightInd w:val="0"/>
              <w:jc w:val="both"/>
              <w:rPr>
                <w:rFonts w:eastAsia="TimesNewRomanPSMT"/>
              </w:rPr>
            </w:pPr>
          </w:p>
          <w:p w14:paraId="35861683" w14:textId="77777777" w:rsidR="00B32022" w:rsidRPr="00B32022" w:rsidRDefault="00B32022" w:rsidP="00773212">
            <w:pPr>
              <w:autoSpaceDE w:val="0"/>
              <w:autoSpaceDN w:val="0"/>
              <w:adjustRightInd w:val="0"/>
              <w:jc w:val="both"/>
              <w:rPr>
                <w:rFonts w:eastAsia="TimesNewRomanPSMT"/>
              </w:rPr>
            </w:pPr>
            <w:r w:rsidRPr="0005261A">
              <w:rPr>
                <w:rFonts w:eastAsia="TimesNewRomanPSMT"/>
                <w:b/>
              </w:rPr>
              <w:t>Знать</w:t>
            </w:r>
            <w:r w:rsidR="0005261A">
              <w:rPr>
                <w:rFonts w:eastAsia="TimesNewRomanPSMT"/>
              </w:rPr>
              <w:t>:</w:t>
            </w:r>
            <w:r w:rsidRPr="00B32022">
              <w:rPr>
                <w:rFonts w:eastAsia="TimesNewRomanPSMT"/>
              </w:rPr>
              <w:t xml:space="preserve"> качественные</w:t>
            </w:r>
            <w:r w:rsidR="0005261A">
              <w:rPr>
                <w:rFonts w:eastAsia="TimesNewRomanPSMT"/>
              </w:rPr>
              <w:t xml:space="preserve"> </w:t>
            </w:r>
            <w:r w:rsidRPr="00B32022">
              <w:rPr>
                <w:rFonts w:eastAsia="TimesNewRomanPSMT"/>
              </w:rPr>
              <w:t>показатели управления</w:t>
            </w:r>
            <w:r w:rsidR="0005261A">
              <w:rPr>
                <w:rFonts w:eastAsia="TimesNewRomanPSMT"/>
              </w:rPr>
              <w:t xml:space="preserve"> </w:t>
            </w:r>
            <w:r w:rsidRPr="00B32022">
              <w:rPr>
                <w:rFonts w:eastAsia="TimesNewRomanPSMT"/>
              </w:rPr>
              <w:t>организацией.</w:t>
            </w:r>
          </w:p>
          <w:p w14:paraId="741A6652" w14:textId="77777777" w:rsidR="00B32022" w:rsidRPr="00B32022" w:rsidRDefault="00B32022" w:rsidP="00773212">
            <w:pPr>
              <w:autoSpaceDE w:val="0"/>
              <w:autoSpaceDN w:val="0"/>
              <w:adjustRightInd w:val="0"/>
              <w:jc w:val="both"/>
              <w:rPr>
                <w:rFonts w:eastAsia="TimesNewRomanPSMT"/>
              </w:rPr>
            </w:pPr>
            <w:r w:rsidRPr="0005261A">
              <w:rPr>
                <w:rFonts w:eastAsia="TimesNewRomanPSMT"/>
                <w:b/>
              </w:rPr>
              <w:t>Уметь</w:t>
            </w:r>
            <w:r w:rsidR="0005261A">
              <w:rPr>
                <w:rFonts w:eastAsia="TimesNewRomanPSMT"/>
              </w:rPr>
              <w:t>:</w:t>
            </w:r>
            <w:r w:rsidRPr="00B32022">
              <w:rPr>
                <w:rFonts w:eastAsia="TimesNewRomanPSMT"/>
              </w:rPr>
              <w:t xml:space="preserve"> формировать показатели</w:t>
            </w:r>
            <w:r w:rsidR="0005261A">
              <w:rPr>
                <w:rFonts w:eastAsia="TimesNewRomanPSMT"/>
              </w:rPr>
              <w:t xml:space="preserve"> </w:t>
            </w:r>
            <w:r w:rsidRPr="00B32022">
              <w:rPr>
                <w:rFonts w:eastAsia="TimesNewRomanPSMT"/>
              </w:rPr>
              <w:t>для оценки разных сторон</w:t>
            </w:r>
            <w:r w:rsidR="0005261A">
              <w:rPr>
                <w:rFonts w:eastAsia="TimesNewRomanPSMT"/>
              </w:rPr>
              <w:t xml:space="preserve"> </w:t>
            </w:r>
            <w:r w:rsidRPr="00B32022">
              <w:rPr>
                <w:rFonts w:eastAsia="TimesNewRomanPSMT"/>
              </w:rPr>
              <w:t>деятельности фирмы и отбора</w:t>
            </w:r>
            <w:r w:rsidR="0005261A">
              <w:rPr>
                <w:rFonts w:eastAsia="TimesNewRomanPSMT"/>
              </w:rPr>
              <w:t xml:space="preserve"> </w:t>
            </w:r>
            <w:r w:rsidRPr="00B32022">
              <w:rPr>
                <w:rFonts w:eastAsia="TimesNewRomanPSMT"/>
              </w:rPr>
              <w:t>ключевых показателей</w:t>
            </w:r>
            <w:r w:rsidR="0005261A">
              <w:rPr>
                <w:rFonts w:eastAsia="TimesNewRomanPSMT"/>
              </w:rPr>
              <w:t xml:space="preserve"> </w:t>
            </w:r>
            <w:r w:rsidRPr="00B32022">
              <w:rPr>
                <w:rFonts w:eastAsia="TimesNewRomanPSMT"/>
              </w:rPr>
              <w:t>результативности и</w:t>
            </w:r>
            <w:r w:rsidR="0005261A">
              <w:rPr>
                <w:rFonts w:eastAsia="TimesNewRomanPSMT"/>
              </w:rPr>
              <w:t xml:space="preserve"> </w:t>
            </w:r>
            <w:r w:rsidRPr="00B32022">
              <w:rPr>
                <w:rFonts w:eastAsia="TimesNewRomanPSMT"/>
              </w:rPr>
              <w:t>эффективности с учетом</w:t>
            </w:r>
            <w:r w:rsidR="0005261A">
              <w:rPr>
                <w:rFonts w:eastAsia="TimesNewRomanPSMT"/>
              </w:rPr>
              <w:t xml:space="preserve"> </w:t>
            </w:r>
            <w:r w:rsidRPr="00B32022">
              <w:rPr>
                <w:rFonts w:eastAsia="TimesNewRomanPSMT"/>
              </w:rPr>
              <w:t>качественных показателей.</w:t>
            </w:r>
          </w:p>
          <w:p w14:paraId="33D4439D" w14:textId="77777777" w:rsidR="0005261A" w:rsidRDefault="0005261A" w:rsidP="00773212">
            <w:pPr>
              <w:autoSpaceDE w:val="0"/>
              <w:autoSpaceDN w:val="0"/>
              <w:adjustRightInd w:val="0"/>
              <w:jc w:val="both"/>
              <w:rPr>
                <w:rFonts w:eastAsia="TimesNewRomanPSMT"/>
                <w:b/>
              </w:rPr>
            </w:pPr>
          </w:p>
          <w:p w14:paraId="7132A032" w14:textId="77777777" w:rsidR="00B32022" w:rsidRPr="00B32022" w:rsidRDefault="00B32022" w:rsidP="00773212">
            <w:pPr>
              <w:autoSpaceDE w:val="0"/>
              <w:autoSpaceDN w:val="0"/>
              <w:adjustRightInd w:val="0"/>
              <w:jc w:val="both"/>
              <w:rPr>
                <w:rFonts w:eastAsia="TimesNewRomanPSMT"/>
              </w:rPr>
            </w:pPr>
            <w:r w:rsidRPr="0005261A">
              <w:rPr>
                <w:rFonts w:eastAsia="TimesNewRomanPSMT"/>
                <w:b/>
              </w:rPr>
              <w:t>Знать</w:t>
            </w:r>
            <w:r w:rsidR="0005261A">
              <w:rPr>
                <w:rFonts w:eastAsia="TimesNewRomanPSMT"/>
                <w:b/>
              </w:rPr>
              <w:t>:</w:t>
            </w:r>
            <w:r w:rsidRPr="00B32022">
              <w:rPr>
                <w:rFonts w:eastAsia="TimesNewRomanPSMT"/>
              </w:rPr>
              <w:t xml:space="preserve"> корпоративные</w:t>
            </w:r>
            <w:r w:rsidR="0005261A">
              <w:rPr>
                <w:rFonts w:eastAsia="TimesNewRomanPSMT"/>
              </w:rPr>
              <w:t xml:space="preserve"> </w:t>
            </w:r>
            <w:r w:rsidRPr="00B32022">
              <w:rPr>
                <w:rFonts w:eastAsia="TimesNewRomanPSMT"/>
              </w:rPr>
              <w:t>стратегии и социальные</w:t>
            </w:r>
            <w:r w:rsidR="0005261A">
              <w:rPr>
                <w:rFonts w:eastAsia="TimesNewRomanPSMT"/>
              </w:rPr>
              <w:t xml:space="preserve"> </w:t>
            </w:r>
            <w:r w:rsidRPr="00B32022">
              <w:rPr>
                <w:rFonts w:eastAsia="TimesNewRomanPSMT"/>
              </w:rPr>
              <w:t>стратегии ответственности</w:t>
            </w:r>
            <w:r w:rsidR="0005261A">
              <w:rPr>
                <w:rFonts w:eastAsia="TimesNewRomanPSMT"/>
              </w:rPr>
              <w:t xml:space="preserve"> </w:t>
            </w:r>
            <w:r w:rsidRPr="00B32022">
              <w:rPr>
                <w:rFonts w:eastAsia="TimesNewRomanPSMT"/>
              </w:rPr>
              <w:t>бизнеса.</w:t>
            </w:r>
          </w:p>
          <w:p w14:paraId="3E3886EA" w14:textId="77777777" w:rsidR="00B32022" w:rsidRPr="00B32022" w:rsidRDefault="00B32022" w:rsidP="00773212">
            <w:pPr>
              <w:autoSpaceDE w:val="0"/>
              <w:autoSpaceDN w:val="0"/>
              <w:adjustRightInd w:val="0"/>
              <w:jc w:val="both"/>
              <w:rPr>
                <w:rFonts w:eastAsia="TimesNewRomanPSMT"/>
              </w:rPr>
            </w:pPr>
            <w:r w:rsidRPr="0005261A">
              <w:rPr>
                <w:rFonts w:eastAsia="TimesNewRomanPSMT"/>
                <w:b/>
              </w:rPr>
              <w:t>Уметь</w:t>
            </w:r>
            <w:r w:rsidR="0005261A">
              <w:rPr>
                <w:rFonts w:eastAsia="TimesNewRomanPSMT"/>
                <w:b/>
              </w:rPr>
              <w:t xml:space="preserve">: </w:t>
            </w:r>
            <w:r w:rsidRPr="00B32022">
              <w:rPr>
                <w:rFonts w:eastAsia="TimesNewRomanPSMT"/>
              </w:rPr>
              <w:t>проводить портфельное</w:t>
            </w:r>
            <w:r w:rsidR="0005261A">
              <w:rPr>
                <w:rFonts w:eastAsia="TimesNewRomanPSMT"/>
              </w:rPr>
              <w:t xml:space="preserve"> </w:t>
            </w:r>
            <w:r w:rsidRPr="00B32022">
              <w:rPr>
                <w:rFonts w:eastAsia="TimesNewRomanPSMT"/>
              </w:rPr>
              <w:t>планирование</w:t>
            </w:r>
            <w:r w:rsidR="0005261A">
              <w:rPr>
                <w:rFonts w:eastAsia="TimesNewRomanPSMT"/>
              </w:rPr>
              <w:t xml:space="preserve"> </w:t>
            </w:r>
            <w:r w:rsidRPr="00B32022">
              <w:rPr>
                <w:rFonts w:eastAsia="TimesNewRomanPSMT"/>
              </w:rPr>
              <w:t>многонациональных компаний.</w:t>
            </w:r>
          </w:p>
          <w:p w14:paraId="199C9674" w14:textId="77777777" w:rsidR="003344C1" w:rsidRDefault="003344C1" w:rsidP="00773212">
            <w:pPr>
              <w:autoSpaceDE w:val="0"/>
              <w:autoSpaceDN w:val="0"/>
              <w:adjustRightInd w:val="0"/>
              <w:jc w:val="both"/>
              <w:rPr>
                <w:rFonts w:eastAsia="TimesNewRomanPSMT"/>
                <w:b/>
              </w:rPr>
            </w:pPr>
          </w:p>
          <w:p w14:paraId="274492A5" w14:textId="77777777" w:rsidR="00B32022" w:rsidRPr="00B32022" w:rsidRDefault="00B32022" w:rsidP="00773212">
            <w:pPr>
              <w:autoSpaceDE w:val="0"/>
              <w:autoSpaceDN w:val="0"/>
              <w:adjustRightInd w:val="0"/>
              <w:jc w:val="both"/>
              <w:rPr>
                <w:rFonts w:eastAsia="TimesNewRomanPSMT"/>
              </w:rPr>
            </w:pPr>
            <w:r w:rsidRPr="0005261A">
              <w:rPr>
                <w:rFonts w:eastAsia="TimesNewRomanPSMT"/>
                <w:b/>
              </w:rPr>
              <w:t>Знать</w:t>
            </w:r>
            <w:r w:rsidR="0005261A">
              <w:rPr>
                <w:rFonts w:eastAsia="TimesNewRomanPSMT"/>
              </w:rPr>
              <w:t>:</w:t>
            </w:r>
            <w:r w:rsidRPr="00B32022">
              <w:rPr>
                <w:rFonts w:eastAsia="TimesNewRomanPSMT"/>
              </w:rPr>
              <w:t xml:space="preserve"> современные тенденции</w:t>
            </w:r>
            <w:r w:rsidR="0005261A">
              <w:rPr>
                <w:rFonts w:eastAsia="TimesNewRomanPSMT"/>
              </w:rPr>
              <w:t xml:space="preserve"> </w:t>
            </w:r>
            <w:r w:rsidRPr="00B32022">
              <w:rPr>
                <w:rFonts w:eastAsia="TimesNewRomanPSMT"/>
              </w:rPr>
              <w:t>и инструменты для</w:t>
            </w:r>
            <w:r w:rsidR="0005261A">
              <w:rPr>
                <w:rFonts w:eastAsia="TimesNewRomanPSMT"/>
              </w:rPr>
              <w:t xml:space="preserve"> </w:t>
            </w:r>
            <w:r w:rsidRPr="00B32022">
              <w:rPr>
                <w:rFonts w:eastAsia="TimesNewRomanPSMT"/>
              </w:rPr>
              <w:t>стратегического управления</w:t>
            </w:r>
            <w:r w:rsidR="0005261A">
              <w:rPr>
                <w:rFonts w:eastAsia="TimesNewRomanPSMT"/>
              </w:rPr>
              <w:t xml:space="preserve"> </w:t>
            </w:r>
            <w:r w:rsidRPr="00B32022">
              <w:rPr>
                <w:rFonts w:eastAsia="TimesNewRomanPSMT"/>
              </w:rPr>
              <w:t>компанией.</w:t>
            </w:r>
          </w:p>
          <w:p w14:paraId="0CBA87C1" w14:textId="77777777" w:rsidR="000C6A85" w:rsidRPr="00B32022" w:rsidRDefault="00B32022" w:rsidP="00773212">
            <w:pPr>
              <w:autoSpaceDE w:val="0"/>
              <w:autoSpaceDN w:val="0"/>
              <w:adjustRightInd w:val="0"/>
              <w:jc w:val="both"/>
              <w:rPr>
                <w:rFonts w:eastAsia="TimesNewRomanPSMT"/>
              </w:rPr>
            </w:pPr>
            <w:r w:rsidRPr="0005261A">
              <w:rPr>
                <w:rFonts w:eastAsia="TimesNewRomanPSMT"/>
                <w:b/>
              </w:rPr>
              <w:t>Уметь</w:t>
            </w:r>
            <w:r w:rsidR="0005261A">
              <w:rPr>
                <w:rFonts w:eastAsia="TimesNewRomanPSMT"/>
              </w:rPr>
              <w:t>:</w:t>
            </w:r>
            <w:r w:rsidRPr="00B32022">
              <w:rPr>
                <w:rFonts w:eastAsia="TimesNewRomanPSMT"/>
              </w:rPr>
              <w:t xml:space="preserve"> формировать сложные</w:t>
            </w:r>
            <w:r w:rsidR="0005261A">
              <w:rPr>
                <w:rFonts w:eastAsia="TimesNewRomanPSMT"/>
              </w:rPr>
              <w:t xml:space="preserve"> </w:t>
            </w:r>
            <w:r w:rsidRPr="00B32022">
              <w:rPr>
                <w:rFonts w:eastAsia="TimesNewRomanPSMT"/>
              </w:rPr>
              <w:t>источники конкурентного</w:t>
            </w:r>
            <w:r w:rsidR="0005261A">
              <w:rPr>
                <w:rFonts w:eastAsia="TimesNewRomanPSMT"/>
              </w:rPr>
              <w:t xml:space="preserve"> </w:t>
            </w:r>
            <w:r w:rsidRPr="00B32022">
              <w:rPr>
                <w:rFonts w:eastAsia="TimesNewRomanPSMT"/>
              </w:rPr>
              <w:t>преимущества:</w:t>
            </w:r>
            <w:r w:rsidR="0005261A">
              <w:rPr>
                <w:rFonts w:eastAsia="TimesNewRomanPSMT"/>
              </w:rPr>
              <w:t xml:space="preserve"> </w:t>
            </w:r>
            <w:proofErr w:type="spellStart"/>
            <w:r w:rsidRPr="00B32022">
              <w:rPr>
                <w:rFonts w:eastAsia="TimesNewRomanPSMT"/>
              </w:rPr>
              <w:t>комплиментарность</w:t>
            </w:r>
            <w:proofErr w:type="spellEnd"/>
            <w:r w:rsidRPr="00B32022">
              <w:rPr>
                <w:rFonts w:eastAsia="TimesNewRomanPSMT"/>
              </w:rPr>
              <w:t xml:space="preserve"> и</w:t>
            </w:r>
            <w:r w:rsidR="0005261A">
              <w:rPr>
                <w:rFonts w:eastAsia="TimesNewRomanPSMT"/>
              </w:rPr>
              <w:t xml:space="preserve"> </w:t>
            </w:r>
            <w:r w:rsidRPr="00B32022">
              <w:rPr>
                <w:rFonts w:eastAsia="TimesNewRomanPSMT"/>
              </w:rPr>
              <w:t>сложность.</w:t>
            </w:r>
          </w:p>
        </w:tc>
      </w:tr>
      <w:tr w:rsidR="000C5031" w:rsidRPr="00F272BD" w14:paraId="634A36F0" w14:textId="77777777" w:rsidTr="00FE414C">
        <w:tc>
          <w:tcPr>
            <w:tcW w:w="993" w:type="dxa"/>
            <w:shd w:val="clear" w:color="auto" w:fill="auto"/>
          </w:tcPr>
          <w:p w14:paraId="16317B0E" w14:textId="77777777" w:rsidR="000C5031" w:rsidRPr="0005261A" w:rsidRDefault="000C5031" w:rsidP="00EF2598">
            <w:pPr>
              <w:widowControl w:val="0"/>
              <w:tabs>
                <w:tab w:val="left" w:pos="540"/>
              </w:tabs>
              <w:autoSpaceDE w:val="0"/>
              <w:autoSpaceDN w:val="0"/>
              <w:adjustRightInd w:val="0"/>
              <w:contextualSpacing/>
            </w:pPr>
            <w:r>
              <w:lastRenderedPageBreak/>
              <w:t>ПКН-8</w:t>
            </w:r>
          </w:p>
        </w:tc>
        <w:tc>
          <w:tcPr>
            <w:tcW w:w="2410" w:type="dxa"/>
            <w:shd w:val="clear" w:color="auto" w:fill="auto"/>
          </w:tcPr>
          <w:p w14:paraId="034A74F9" w14:textId="77777777" w:rsidR="000C5031" w:rsidRDefault="00A74D42" w:rsidP="00EF2598">
            <w:r>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3119" w:type="dxa"/>
            <w:shd w:val="clear" w:color="auto" w:fill="auto"/>
          </w:tcPr>
          <w:p w14:paraId="5A76205D" w14:textId="77777777" w:rsidR="000C5031" w:rsidRDefault="00D658BF" w:rsidP="00EF2598">
            <w:pPr>
              <w:pStyle w:val="210"/>
              <w:tabs>
                <w:tab w:val="left" w:pos="993"/>
              </w:tabs>
              <w:rPr>
                <w:rFonts w:ascii="Times New Roman" w:hAnsi="Times New Roman" w:cs="Times New Roman"/>
                <w:sz w:val="24"/>
              </w:rPr>
            </w:pPr>
            <w:r>
              <w:rPr>
                <w:rFonts w:ascii="Times New Roman" w:hAnsi="Times New Roman" w:cs="Times New Roman"/>
                <w:sz w:val="24"/>
              </w:rPr>
              <w:t xml:space="preserve">1. </w:t>
            </w:r>
            <w:r w:rsidR="00A74D42">
              <w:rPr>
                <w:rFonts w:ascii="Times New Roman" w:hAnsi="Times New Roman" w:cs="Times New Roman"/>
                <w:sz w:val="24"/>
              </w:rPr>
              <w:t>Демонстрирует знания о роли и месте человеческого капитала в управлении организацией и его связи со стратегическими задачами организации.</w:t>
            </w:r>
          </w:p>
          <w:p w14:paraId="00C47A91" w14:textId="77777777" w:rsidR="00D658BF" w:rsidRDefault="00D658BF" w:rsidP="00EF2598">
            <w:pPr>
              <w:pStyle w:val="210"/>
              <w:tabs>
                <w:tab w:val="left" w:pos="993"/>
              </w:tabs>
              <w:rPr>
                <w:rFonts w:ascii="Times New Roman" w:hAnsi="Times New Roman" w:cs="Times New Roman"/>
                <w:sz w:val="24"/>
              </w:rPr>
            </w:pPr>
          </w:p>
          <w:p w14:paraId="0C9EAA93" w14:textId="77777777" w:rsidR="00D658BF" w:rsidRDefault="00D658BF" w:rsidP="00EF2598">
            <w:pPr>
              <w:pStyle w:val="210"/>
              <w:tabs>
                <w:tab w:val="left" w:pos="993"/>
              </w:tabs>
              <w:rPr>
                <w:rFonts w:ascii="Times New Roman" w:hAnsi="Times New Roman" w:cs="Times New Roman"/>
                <w:sz w:val="24"/>
              </w:rPr>
            </w:pPr>
          </w:p>
          <w:p w14:paraId="3E028F16" w14:textId="77777777" w:rsidR="00D658BF" w:rsidRDefault="00D658BF" w:rsidP="00EF2598">
            <w:pPr>
              <w:pStyle w:val="210"/>
              <w:tabs>
                <w:tab w:val="left" w:pos="993"/>
              </w:tabs>
              <w:rPr>
                <w:rFonts w:ascii="Times New Roman" w:hAnsi="Times New Roman" w:cs="Times New Roman"/>
                <w:sz w:val="24"/>
              </w:rPr>
            </w:pPr>
          </w:p>
          <w:p w14:paraId="0338217D" w14:textId="77777777" w:rsidR="00D658BF" w:rsidRDefault="00D658BF" w:rsidP="00EF2598">
            <w:pPr>
              <w:pStyle w:val="210"/>
              <w:tabs>
                <w:tab w:val="left" w:pos="993"/>
              </w:tabs>
              <w:rPr>
                <w:rFonts w:ascii="Times New Roman" w:hAnsi="Times New Roman" w:cs="Times New Roman"/>
                <w:sz w:val="24"/>
              </w:rPr>
            </w:pPr>
          </w:p>
          <w:p w14:paraId="1B697627" w14:textId="77777777" w:rsidR="00D658BF" w:rsidRDefault="00D658BF" w:rsidP="00EF2598">
            <w:pPr>
              <w:pStyle w:val="210"/>
              <w:tabs>
                <w:tab w:val="left" w:pos="993"/>
              </w:tabs>
              <w:rPr>
                <w:rFonts w:ascii="Times New Roman" w:hAnsi="Times New Roman" w:cs="Times New Roman"/>
                <w:sz w:val="24"/>
              </w:rPr>
            </w:pPr>
          </w:p>
          <w:p w14:paraId="37E6836C" w14:textId="77777777" w:rsidR="00D658BF" w:rsidRDefault="00D658BF" w:rsidP="00EF2598">
            <w:pPr>
              <w:pStyle w:val="210"/>
              <w:tabs>
                <w:tab w:val="left" w:pos="993"/>
              </w:tabs>
              <w:rPr>
                <w:rFonts w:ascii="Times New Roman" w:hAnsi="Times New Roman" w:cs="Times New Roman"/>
                <w:sz w:val="24"/>
              </w:rPr>
            </w:pPr>
          </w:p>
          <w:p w14:paraId="214C9B21" w14:textId="77777777" w:rsidR="00D658BF" w:rsidRDefault="00D658BF" w:rsidP="00EF2598">
            <w:pPr>
              <w:pStyle w:val="210"/>
              <w:tabs>
                <w:tab w:val="left" w:pos="993"/>
              </w:tabs>
              <w:rPr>
                <w:rFonts w:ascii="Times New Roman" w:hAnsi="Times New Roman" w:cs="Times New Roman"/>
                <w:sz w:val="24"/>
              </w:rPr>
            </w:pPr>
          </w:p>
          <w:p w14:paraId="12E8131D" w14:textId="77777777" w:rsidR="00D658BF" w:rsidRDefault="00D658BF" w:rsidP="00EF2598">
            <w:pPr>
              <w:pStyle w:val="210"/>
              <w:tabs>
                <w:tab w:val="left" w:pos="993"/>
              </w:tabs>
              <w:rPr>
                <w:rFonts w:ascii="Times New Roman" w:hAnsi="Times New Roman" w:cs="Times New Roman"/>
                <w:sz w:val="24"/>
              </w:rPr>
            </w:pPr>
          </w:p>
          <w:p w14:paraId="6C31F601" w14:textId="77777777" w:rsidR="00D658BF" w:rsidRDefault="00D658BF" w:rsidP="00EF2598">
            <w:pPr>
              <w:pStyle w:val="210"/>
              <w:tabs>
                <w:tab w:val="left" w:pos="993"/>
              </w:tabs>
              <w:rPr>
                <w:rFonts w:ascii="Times New Roman" w:hAnsi="Times New Roman" w:cs="Times New Roman"/>
                <w:sz w:val="24"/>
              </w:rPr>
            </w:pPr>
          </w:p>
          <w:p w14:paraId="53B78696" w14:textId="77777777" w:rsidR="00D658BF" w:rsidRDefault="00D658BF" w:rsidP="00EF2598">
            <w:pPr>
              <w:pStyle w:val="210"/>
              <w:tabs>
                <w:tab w:val="left" w:pos="993"/>
              </w:tabs>
              <w:rPr>
                <w:rFonts w:ascii="Times New Roman" w:hAnsi="Times New Roman" w:cs="Times New Roman"/>
                <w:sz w:val="24"/>
              </w:rPr>
            </w:pPr>
          </w:p>
          <w:p w14:paraId="42B31D01" w14:textId="77777777" w:rsidR="00D658BF" w:rsidRDefault="00D658BF" w:rsidP="00EF2598">
            <w:pPr>
              <w:pStyle w:val="210"/>
              <w:tabs>
                <w:tab w:val="left" w:pos="993"/>
              </w:tabs>
              <w:rPr>
                <w:rFonts w:ascii="Times New Roman" w:hAnsi="Times New Roman" w:cs="Times New Roman"/>
                <w:sz w:val="24"/>
              </w:rPr>
            </w:pPr>
          </w:p>
          <w:p w14:paraId="6C6C9A82" w14:textId="77777777" w:rsidR="00A74D42" w:rsidRDefault="00A74D42" w:rsidP="00EF2598">
            <w:pPr>
              <w:pStyle w:val="210"/>
              <w:tabs>
                <w:tab w:val="left" w:pos="993"/>
              </w:tabs>
              <w:rPr>
                <w:rFonts w:ascii="Times New Roman" w:hAnsi="Times New Roman" w:cs="Times New Roman"/>
                <w:sz w:val="24"/>
              </w:rPr>
            </w:pPr>
            <w:r>
              <w:rPr>
                <w:rFonts w:ascii="Times New Roman" w:hAnsi="Times New Roman" w:cs="Times New Roman"/>
                <w:sz w:val="24"/>
              </w:rPr>
              <w:t>2. Владеет навыками анализа организационной культуры и инструментами ее совершенствования.</w:t>
            </w:r>
          </w:p>
          <w:p w14:paraId="1D7063B1" w14:textId="77777777" w:rsidR="00D658BF" w:rsidRDefault="00D658BF" w:rsidP="00EF2598">
            <w:pPr>
              <w:pStyle w:val="210"/>
              <w:tabs>
                <w:tab w:val="left" w:pos="993"/>
              </w:tabs>
              <w:rPr>
                <w:rFonts w:ascii="Times New Roman" w:hAnsi="Times New Roman" w:cs="Times New Roman"/>
                <w:sz w:val="24"/>
              </w:rPr>
            </w:pPr>
          </w:p>
          <w:p w14:paraId="7BAD3784" w14:textId="77777777" w:rsidR="00D658BF" w:rsidRDefault="00D658BF" w:rsidP="00EF2598">
            <w:pPr>
              <w:pStyle w:val="210"/>
              <w:tabs>
                <w:tab w:val="left" w:pos="993"/>
              </w:tabs>
              <w:rPr>
                <w:rFonts w:ascii="Times New Roman" w:hAnsi="Times New Roman" w:cs="Times New Roman"/>
                <w:sz w:val="24"/>
              </w:rPr>
            </w:pPr>
          </w:p>
          <w:p w14:paraId="3F37C853" w14:textId="77777777" w:rsidR="00D658BF" w:rsidRDefault="00D658BF" w:rsidP="00EF2598">
            <w:pPr>
              <w:pStyle w:val="210"/>
              <w:tabs>
                <w:tab w:val="left" w:pos="993"/>
              </w:tabs>
              <w:rPr>
                <w:rFonts w:ascii="Times New Roman" w:hAnsi="Times New Roman" w:cs="Times New Roman"/>
                <w:sz w:val="24"/>
              </w:rPr>
            </w:pPr>
          </w:p>
          <w:p w14:paraId="5A0CFE47" w14:textId="77777777" w:rsidR="00D658BF" w:rsidRDefault="00D658BF" w:rsidP="00EF2598">
            <w:pPr>
              <w:pStyle w:val="210"/>
              <w:tabs>
                <w:tab w:val="left" w:pos="993"/>
              </w:tabs>
              <w:rPr>
                <w:rFonts w:ascii="Times New Roman" w:hAnsi="Times New Roman" w:cs="Times New Roman"/>
                <w:sz w:val="24"/>
              </w:rPr>
            </w:pPr>
          </w:p>
          <w:p w14:paraId="3F83D9BC" w14:textId="77777777" w:rsidR="00D658BF" w:rsidRDefault="00D658BF" w:rsidP="00EF2598">
            <w:pPr>
              <w:pStyle w:val="210"/>
              <w:tabs>
                <w:tab w:val="left" w:pos="993"/>
              </w:tabs>
              <w:rPr>
                <w:rFonts w:ascii="Times New Roman" w:hAnsi="Times New Roman" w:cs="Times New Roman"/>
                <w:sz w:val="24"/>
              </w:rPr>
            </w:pPr>
          </w:p>
          <w:p w14:paraId="4044E95F" w14:textId="77777777" w:rsidR="00D658BF" w:rsidRDefault="00D658BF" w:rsidP="00EF2598">
            <w:pPr>
              <w:pStyle w:val="210"/>
              <w:tabs>
                <w:tab w:val="left" w:pos="993"/>
              </w:tabs>
              <w:rPr>
                <w:rFonts w:ascii="Times New Roman" w:hAnsi="Times New Roman" w:cs="Times New Roman"/>
                <w:sz w:val="24"/>
              </w:rPr>
            </w:pPr>
          </w:p>
          <w:p w14:paraId="2EB9C6D1" w14:textId="77777777" w:rsidR="00D658BF" w:rsidRDefault="00D658BF" w:rsidP="00EF2598">
            <w:pPr>
              <w:pStyle w:val="210"/>
              <w:tabs>
                <w:tab w:val="left" w:pos="993"/>
              </w:tabs>
              <w:rPr>
                <w:rFonts w:ascii="Times New Roman" w:hAnsi="Times New Roman" w:cs="Times New Roman"/>
                <w:sz w:val="24"/>
              </w:rPr>
            </w:pPr>
          </w:p>
          <w:p w14:paraId="280D0995" w14:textId="77777777" w:rsidR="00D658BF" w:rsidRDefault="00D658BF" w:rsidP="00EF2598">
            <w:pPr>
              <w:pStyle w:val="210"/>
              <w:tabs>
                <w:tab w:val="left" w:pos="993"/>
              </w:tabs>
              <w:rPr>
                <w:rFonts w:ascii="Times New Roman" w:hAnsi="Times New Roman" w:cs="Times New Roman"/>
                <w:sz w:val="24"/>
              </w:rPr>
            </w:pPr>
          </w:p>
          <w:p w14:paraId="173561D0" w14:textId="77777777" w:rsidR="00D658BF" w:rsidRDefault="00D658BF" w:rsidP="00EF2598">
            <w:pPr>
              <w:pStyle w:val="210"/>
              <w:tabs>
                <w:tab w:val="left" w:pos="993"/>
              </w:tabs>
              <w:rPr>
                <w:rFonts w:ascii="Times New Roman" w:hAnsi="Times New Roman" w:cs="Times New Roman"/>
                <w:sz w:val="24"/>
              </w:rPr>
            </w:pPr>
          </w:p>
          <w:p w14:paraId="794E9033" w14:textId="77777777" w:rsidR="00773212" w:rsidRDefault="00773212" w:rsidP="00EF2598">
            <w:pPr>
              <w:pStyle w:val="210"/>
              <w:tabs>
                <w:tab w:val="left" w:pos="993"/>
              </w:tabs>
              <w:rPr>
                <w:rFonts w:ascii="Times New Roman" w:hAnsi="Times New Roman" w:cs="Times New Roman"/>
                <w:sz w:val="24"/>
              </w:rPr>
            </w:pPr>
          </w:p>
          <w:p w14:paraId="75F62361" w14:textId="77777777" w:rsidR="00A74D42" w:rsidRDefault="00A74D42" w:rsidP="00EF2598">
            <w:pPr>
              <w:pStyle w:val="210"/>
              <w:rPr>
                <w:rFonts w:ascii="Times New Roman" w:hAnsi="Times New Roman" w:cs="Times New Roman"/>
                <w:sz w:val="24"/>
              </w:rPr>
            </w:pPr>
            <w:r>
              <w:rPr>
                <w:rFonts w:ascii="Times New Roman" w:hAnsi="Times New Roman" w:cs="Times New Roman"/>
                <w:sz w:val="24"/>
              </w:rPr>
              <w:t>3. Оперирует инструментами управления знаниями для повышения эффективности деятельности организации.</w:t>
            </w:r>
          </w:p>
          <w:p w14:paraId="7EB830A1" w14:textId="77777777" w:rsidR="00D658BF" w:rsidRDefault="00D658BF" w:rsidP="00EF2598">
            <w:pPr>
              <w:pStyle w:val="210"/>
              <w:tabs>
                <w:tab w:val="left" w:pos="993"/>
              </w:tabs>
              <w:rPr>
                <w:rFonts w:ascii="Times New Roman" w:hAnsi="Times New Roman" w:cs="Times New Roman"/>
                <w:sz w:val="24"/>
              </w:rPr>
            </w:pPr>
          </w:p>
          <w:p w14:paraId="7B2E7C02" w14:textId="77777777" w:rsidR="00D658BF" w:rsidRDefault="00D658BF" w:rsidP="00EF2598">
            <w:pPr>
              <w:pStyle w:val="210"/>
              <w:tabs>
                <w:tab w:val="left" w:pos="993"/>
              </w:tabs>
              <w:rPr>
                <w:rFonts w:ascii="Times New Roman" w:hAnsi="Times New Roman" w:cs="Times New Roman"/>
                <w:sz w:val="24"/>
              </w:rPr>
            </w:pPr>
          </w:p>
          <w:p w14:paraId="41584BBE" w14:textId="77777777" w:rsidR="00D658BF" w:rsidRDefault="00D658BF" w:rsidP="00EF2598">
            <w:pPr>
              <w:pStyle w:val="210"/>
              <w:tabs>
                <w:tab w:val="left" w:pos="993"/>
              </w:tabs>
              <w:rPr>
                <w:rFonts w:ascii="Times New Roman" w:hAnsi="Times New Roman" w:cs="Times New Roman"/>
                <w:sz w:val="24"/>
              </w:rPr>
            </w:pPr>
          </w:p>
          <w:p w14:paraId="735E8AF7" w14:textId="77777777" w:rsidR="00D658BF" w:rsidRDefault="00D658BF" w:rsidP="00EF2598">
            <w:pPr>
              <w:pStyle w:val="210"/>
              <w:tabs>
                <w:tab w:val="left" w:pos="993"/>
              </w:tabs>
              <w:rPr>
                <w:rFonts w:ascii="Times New Roman" w:hAnsi="Times New Roman" w:cs="Times New Roman"/>
                <w:sz w:val="24"/>
              </w:rPr>
            </w:pPr>
          </w:p>
          <w:p w14:paraId="0D0628DC" w14:textId="77777777" w:rsidR="00D658BF" w:rsidRDefault="00D658BF" w:rsidP="00EF2598">
            <w:pPr>
              <w:pStyle w:val="210"/>
              <w:tabs>
                <w:tab w:val="left" w:pos="993"/>
              </w:tabs>
              <w:rPr>
                <w:rFonts w:ascii="Times New Roman" w:hAnsi="Times New Roman" w:cs="Times New Roman"/>
                <w:sz w:val="24"/>
              </w:rPr>
            </w:pPr>
          </w:p>
          <w:p w14:paraId="405A2E9A" w14:textId="77777777" w:rsidR="00D658BF" w:rsidRDefault="00D658BF" w:rsidP="00EF2598">
            <w:pPr>
              <w:pStyle w:val="210"/>
              <w:tabs>
                <w:tab w:val="left" w:pos="993"/>
              </w:tabs>
              <w:rPr>
                <w:rFonts w:ascii="Times New Roman" w:hAnsi="Times New Roman" w:cs="Times New Roman"/>
                <w:sz w:val="24"/>
              </w:rPr>
            </w:pPr>
          </w:p>
          <w:p w14:paraId="5EBAAA00" w14:textId="77777777" w:rsidR="00A74D42" w:rsidRPr="00B32022" w:rsidRDefault="00A74D42" w:rsidP="00EF2598">
            <w:pPr>
              <w:pStyle w:val="210"/>
              <w:tabs>
                <w:tab w:val="left" w:pos="993"/>
              </w:tabs>
              <w:rPr>
                <w:rFonts w:ascii="Times New Roman" w:hAnsi="Times New Roman" w:cs="Times New Roman"/>
                <w:sz w:val="24"/>
              </w:rPr>
            </w:pPr>
            <w:r>
              <w:rPr>
                <w:rFonts w:ascii="Times New Roman" w:hAnsi="Times New Roman" w:cs="Times New Roman"/>
                <w:sz w:val="24"/>
              </w:rPr>
              <w:t>4. Применяет коммуникативные и лидерские навыки.</w:t>
            </w:r>
          </w:p>
        </w:tc>
        <w:tc>
          <w:tcPr>
            <w:tcW w:w="3656" w:type="dxa"/>
            <w:shd w:val="clear" w:color="auto" w:fill="auto"/>
          </w:tcPr>
          <w:p w14:paraId="3A18BCF5" w14:textId="77777777" w:rsidR="00A74D42" w:rsidRPr="00D658BF" w:rsidRDefault="00A74D42" w:rsidP="00773212">
            <w:pPr>
              <w:autoSpaceDE w:val="0"/>
              <w:autoSpaceDN w:val="0"/>
              <w:adjustRightInd w:val="0"/>
              <w:jc w:val="both"/>
              <w:rPr>
                <w:rFonts w:eastAsia="TimesNewRomanPSMT"/>
                <w:b/>
              </w:rPr>
            </w:pPr>
            <w:r w:rsidRPr="00D658BF">
              <w:rPr>
                <w:rFonts w:eastAsia="TimesNewRomanPSMT"/>
                <w:b/>
              </w:rPr>
              <w:lastRenderedPageBreak/>
              <w:t>Знать:</w:t>
            </w:r>
          </w:p>
          <w:p w14:paraId="6215DF9D" w14:textId="77777777" w:rsidR="00A74D42" w:rsidRPr="00A74D42" w:rsidRDefault="00A74D42" w:rsidP="00773212">
            <w:pPr>
              <w:autoSpaceDE w:val="0"/>
              <w:autoSpaceDN w:val="0"/>
              <w:adjustRightInd w:val="0"/>
              <w:jc w:val="both"/>
              <w:rPr>
                <w:rFonts w:eastAsia="TimesNewRomanPSMT"/>
                <w:bCs/>
              </w:rPr>
            </w:pPr>
            <w:r w:rsidRPr="00A74D42">
              <w:rPr>
                <w:rFonts w:eastAsia="TimesNewRomanPSMT"/>
                <w:bCs/>
              </w:rPr>
              <w:t>понятийный аппарат в области</w:t>
            </w:r>
            <w:r w:rsidR="00D658BF">
              <w:rPr>
                <w:rFonts w:eastAsia="TimesNewRomanPSMT"/>
                <w:bCs/>
              </w:rPr>
              <w:t xml:space="preserve"> </w:t>
            </w:r>
            <w:r w:rsidRPr="00A74D42">
              <w:rPr>
                <w:rFonts w:eastAsia="TimesNewRomanPSMT"/>
                <w:bCs/>
              </w:rPr>
              <w:t>принятия стратегических</w:t>
            </w:r>
            <w:r w:rsidR="00D658BF">
              <w:rPr>
                <w:rFonts w:eastAsia="TimesNewRomanPSMT"/>
                <w:bCs/>
              </w:rPr>
              <w:t xml:space="preserve"> </w:t>
            </w:r>
            <w:r w:rsidRPr="00A74D42">
              <w:rPr>
                <w:rFonts w:eastAsia="TimesNewRomanPSMT"/>
                <w:bCs/>
              </w:rPr>
              <w:t>решений в корпорациях; методы</w:t>
            </w:r>
            <w:r w:rsidR="00D658BF">
              <w:rPr>
                <w:rFonts w:eastAsia="TimesNewRomanPSMT"/>
                <w:bCs/>
              </w:rPr>
              <w:t xml:space="preserve"> </w:t>
            </w:r>
            <w:r w:rsidRPr="00A74D42">
              <w:rPr>
                <w:rFonts w:eastAsia="TimesNewRomanPSMT"/>
                <w:bCs/>
              </w:rPr>
              <w:t>оценки эффективности и</w:t>
            </w:r>
            <w:r w:rsidR="00D658BF">
              <w:rPr>
                <w:rFonts w:eastAsia="TimesNewRomanPSMT"/>
                <w:bCs/>
              </w:rPr>
              <w:t xml:space="preserve"> </w:t>
            </w:r>
            <w:r w:rsidRPr="00A74D42">
              <w:rPr>
                <w:rFonts w:eastAsia="TimesNewRomanPSMT"/>
                <w:bCs/>
              </w:rPr>
              <w:t>устойчивости корпорации.</w:t>
            </w:r>
          </w:p>
          <w:p w14:paraId="7C30775A" w14:textId="77777777" w:rsidR="00D658BF" w:rsidRDefault="00A74D42" w:rsidP="00773212">
            <w:pPr>
              <w:autoSpaceDE w:val="0"/>
              <w:autoSpaceDN w:val="0"/>
              <w:adjustRightInd w:val="0"/>
              <w:jc w:val="both"/>
              <w:rPr>
                <w:rFonts w:eastAsia="TimesNewRomanPSMT"/>
                <w:bCs/>
              </w:rPr>
            </w:pPr>
            <w:r w:rsidRPr="00D658BF">
              <w:rPr>
                <w:rFonts w:eastAsia="TimesNewRomanPSMT"/>
                <w:b/>
              </w:rPr>
              <w:t>Уметь:</w:t>
            </w:r>
          </w:p>
          <w:p w14:paraId="6A5FB86B" w14:textId="77777777" w:rsidR="000C5031" w:rsidRDefault="00A74D42" w:rsidP="00773212">
            <w:pPr>
              <w:autoSpaceDE w:val="0"/>
              <w:autoSpaceDN w:val="0"/>
              <w:adjustRightInd w:val="0"/>
              <w:jc w:val="both"/>
              <w:rPr>
                <w:rFonts w:eastAsia="TimesNewRomanPSMT"/>
                <w:bCs/>
              </w:rPr>
            </w:pPr>
            <w:r w:rsidRPr="00A74D42">
              <w:rPr>
                <w:rFonts w:eastAsia="TimesNewRomanPSMT"/>
                <w:bCs/>
              </w:rPr>
              <w:t>применять понятийно</w:t>
            </w:r>
            <w:r w:rsidR="00D658BF">
              <w:rPr>
                <w:rFonts w:eastAsia="TimesNewRomanPSMT"/>
                <w:bCs/>
              </w:rPr>
              <w:t>-</w:t>
            </w:r>
            <w:r w:rsidRPr="00A74D42">
              <w:rPr>
                <w:rFonts w:eastAsia="TimesNewRomanPSMT"/>
                <w:bCs/>
              </w:rPr>
              <w:t>категориальный аппарат в</w:t>
            </w:r>
            <w:r w:rsidR="00D658BF">
              <w:rPr>
                <w:rFonts w:eastAsia="TimesNewRomanPSMT"/>
                <w:bCs/>
              </w:rPr>
              <w:t xml:space="preserve"> </w:t>
            </w:r>
            <w:r w:rsidRPr="00A74D42">
              <w:rPr>
                <w:rFonts w:eastAsia="TimesNewRomanPSMT"/>
                <w:bCs/>
              </w:rPr>
              <w:t>процессе разработки и принятия</w:t>
            </w:r>
            <w:r w:rsidR="00D658BF">
              <w:rPr>
                <w:rFonts w:eastAsia="TimesNewRomanPSMT"/>
                <w:bCs/>
              </w:rPr>
              <w:t xml:space="preserve"> </w:t>
            </w:r>
            <w:r w:rsidRPr="00A74D42">
              <w:rPr>
                <w:rFonts w:eastAsia="TimesNewRomanPSMT"/>
                <w:bCs/>
              </w:rPr>
              <w:t>стратегических решений,</w:t>
            </w:r>
            <w:r w:rsidR="00D658BF">
              <w:rPr>
                <w:rFonts w:eastAsia="TimesNewRomanPSMT"/>
                <w:bCs/>
              </w:rPr>
              <w:t xml:space="preserve"> </w:t>
            </w:r>
            <w:r w:rsidRPr="00A74D42">
              <w:rPr>
                <w:rFonts w:eastAsia="TimesNewRomanPSMT"/>
                <w:bCs/>
              </w:rPr>
              <w:t>использовать методы</w:t>
            </w:r>
            <w:r w:rsidR="00D658BF">
              <w:rPr>
                <w:rFonts w:eastAsia="TimesNewRomanPSMT"/>
                <w:bCs/>
              </w:rPr>
              <w:t xml:space="preserve"> </w:t>
            </w:r>
            <w:r w:rsidRPr="00A74D42">
              <w:rPr>
                <w:rFonts w:eastAsia="TimesNewRomanPSMT"/>
                <w:bCs/>
              </w:rPr>
              <w:t>количественного и качественного</w:t>
            </w:r>
            <w:r w:rsidR="00D658BF">
              <w:rPr>
                <w:rFonts w:eastAsia="TimesNewRomanPSMT"/>
                <w:bCs/>
              </w:rPr>
              <w:t xml:space="preserve"> </w:t>
            </w:r>
            <w:r w:rsidRPr="00A74D42">
              <w:rPr>
                <w:rFonts w:eastAsia="TimesNewRomanPSMT"/>
                <w:bCs/>
              </w:rPr>
              <w:t>анализа информации при</w:t>
            </w:r>
            <w:r w:rsidR="00D658BF">
              <w:rPr>
                <w:rFonts w:eastAsia="TimesNewRomanPSMT"/>
                <w:bCs/>
              </w:rPr>
              <w:t xml:space="preserve"> </w:t>
            </w:r>
            <w:r w:rsidRPr="00A74D42">
              <w:rPr>
                <w:rFonts w:eastAsia="TimesNewRomanPSMT"/>
                <w:bCs/>
              </w:rPr>
              <w:t>принятии стратегических,</w:t>
            </w:r>
            <w:r w:rsidR="00D658BF">
              <w:rPr>
                <w:rFonts w:eastAsia="TimesNewRomanPSMT"/>
                <w:bCs/>
              </w:rPr>
              <w:t xml:space="preserve"> </w:t>
            </w:r>
            <w:r w:rsidRPr="00A74D42">
              <w:rPr>
                <w:rFonts w:eastAsia="TimesNewRomanPSMT"/>
                <w:bCs/>
              </w:rPr>
              <w:t>решений</w:t>
            </w:r>
          </w:p>
          <w:p w14:paraId="7532E378" w14:textId="77777777" w:rsidR="00D658BF" w:rsidRDefault="00D658BF" w:rsidP="00773212">
            <w:pPr>
              <w:autoSpaceDE w:val="0"/>
              <w:autoSpaceDN w:val="0"/>
              <w:adjustRightInd w:val="0"/>
              <w:jc w:val="both"/>
              <w:rPr>
                <w:rFonts w:eastAsia="TimesNewRomanPSMT"/>
                <w:bCs/>
              </w:rPr>
            </w:pPr>
          </w:p>
          <w:p w14:paraId="3C4D6370" w14:textId="77777777" w:rsidR="00D658BF" w:rsidRDefault="00D658BF" w:rsidP="00773212">
            <w:pPr>
              <w:autoSpaceDE w:val="0"/>
              <w:autoSpaceDN w:val="0"/>
              <w:adjustRightInd w:val="0"/>
              <w:jc w:val="both"/>
              <w:rPr>
                <w:rFonts w:eastAsia="TimesNewRomanPSMT"/>
                <w:bCs/>
              </w:rPr>
            </w:pPr>
            <w:r w:rsidRPr="00D658BF">
              <w:rPr>
                <w:rFonts w:eastAsia="TimesNewRomanPSMT"/>
                <w:b/>
              </w:rPr>
              <w:t>Знать:</w:t>
            </w:r>
          </w:p>
          <w:p w14:paraId="7FEC8870" w14:textId="6B972436" w:rsidR="00D658BF" w:rsidRDefault="00D658BF" w:rsidP="00773212">
            <w:pPr>
              <w:autoSpaceDE w:val="0"/>
              <w:autoSpaceDN w:val="0"/>
              <w:adjustRightInd w:val="0"/>
              <w:jc w:val="both"/>
              <w:rPr>
                <w:rFonts w:eastAsia="TimesNewRomanPSMT"/>
                <w:bCs/>
              </w:rPr>
            </w:pPr>
            <w:r w:rsidRPr="00D658BF">
              <w:rPr>
                <w:rFonts w:eastAsia="TimesNewRomanPSMT"/>
                <w:bCs/>
              </w:rPr>
              <w:t>понятийный аппарат и</w:t>
            </w:r>
            <w:r>
              <w:rPr>
                <w:rFonts w:eastAsia="TimesNewRomanPSMT"/>
                <w:bCs/>
              </w:rPr>
              <w:t xml:space="preserve"> </w:t>
            </w:r>
            <w:r w:rsidRPr="00D658BF">
              <w:rPr>
                <w:rFonts w:eastAsia="TimesNewRomanPSMT"/>
                <w:bCs/>
              </w:rPr>
              <w:t>механизмы формирования</w:t>
            </w:r>
            <w:r>
              <w:rPr>
                <w:rFonts w:eastAsia="TimesNewRomanPSMT"/>
                <w:bCs/>
              </w:rPr>
              <w:t xml:space="preserve"> </w:t>
            </w:r>
            <w:r w:rsidRPr="00D658BF">
              <w:rPr>
                <w:rFonts w:eastAsia="TimesNewRomanPSMT"/>
                <w:bCs/>
              </w:rPr>
              <w:t>корпоративной культуры,</w:t>
            </w:r>
            <w:r>
              <w:rPr>
                <w:rFonts w:eastAsia="TimesNewRomanPSMT"/>
                <w:bCs/>
              </w:rPr>
              <w:t xml:space="preserve"> </w:t>
            </w:r>
            <w:r w:rsidRPr="00D658BF">
              <w:rPr>
                <w:rFonts w:eastAsia="TimesNewRomanPSMT"/>
                <w:bCs/>
              </w:rPr>
              <w:t>инструменты ее</w:t>
            </w:r>
            <w:r>
              <w:rPr>
                <w:rFonts w:eastAsia="TimesNewRomanPSMT"/>
                <w:bCs/>
              </w:rPr>
              <w:t xml:space="preserve"> </w:t>
            </w:r>
            <w:r w:rsidRPr="00D658BF">
              <w:rPr>
                <w:rFonts w:eastAsia="TimesNewRomanPSMT"/>
                <w:bCs/>
              </w:rPr>
              <w:t>совершенствования.</w:t>
            </w:r>
          </w:p>
          <w:p w14:paraId="2055114C" w14:textId="77777777" w:rsidR="00922F91" w:rsidRPr="00D658BF" w:rsidRDefault="00922F91" w:rsidP="00773212">
            <w:pPr>
              <w:autoSpaceDE w:val="0"/>
              <w:autoSpaceDN w:val="0"/>
              <w:adjustRightInd w:val="0"/>
              <w:jc w:val="both"/>
              <w:rPr>
                <w:rFonts w:eastAsia="TimesNewRomanPSMT"/>
                <w:bCs/>
              </w:rPr>
            </w:pPr>
          </w:p>
          <w:p w14:paraId="303B3F34" w14:textId="77777777" w:rsidR="00D658BF" w:rsidRDefault="00D658BF" w:rsidP="00773212">
            <w:pPr>
              <w:autoSpaceDE w:val="0"/>
              <w:autoSpaceDN w:val="0"/>
              <w:adjustRightInd w:val="0"/>
              <w:jc w:val="both"/>
              <w:rPr>
                <w:rFonts w:eastAsia="TimesNewRomanPSMT"/>
                <w:bCs/>
              </w:rPr>
            </w:pPr>
            <w:r w:rsidRPr="00D658BF">
              <w:rPr>
                <w:rFonts w:eastAsia="TimesNewRomanPSMT"/>
                <w:b/>
              </w:rPr>
              <w:lastRenderedPageBreak/>
              <w:t>Уметь:</w:t>
            </w:r>
          </w:p>
          <w:p w14:paraId="6BF473F2" w14:textId="77777777" w:rsidR="00D658BF" w:rsidRDefault="00D658BF" w:rsidP="00773212">
            <w:pPr>
              <w:autoSpaceDE w:val="0"/>
              <w:autoSpaceDN w:val="0"/>
              <w:adjustRightInd w:val="0"/>
              <w:jc w:val="both"/>
              <w:rPr>
                <w:rFonts w:eastAsia="TimesNewRomanPSMT"/>
                <w:bCs/>
              </w:rPr>
            </w:pPr>
            <w:r w:rsidRPr="00D658BF">
              <w:rPr>
                <w:rFonts w:eastAsia="TimesNewRomanPSMT"/>
                <w:bCs/>
              </w:rPr>
              <w:t>оценивать уровень</w:t>
            </w:r>
            <w:r>
              <w:rPr>
                <w:rFonts w:eastAsia="TimesNewRomanPSMT"/>
                <w:bCs/>
              </w:rPr>
              <w:t xml:space="preserve"> </w:t>
            </w:r>
            <w:r w:rsidRPr="00D658BF">
              <w:rPr>
                <w:rFonts w:eastAsia="TimesNewRomanPSMT"/>
                <w:bCs/>
              </w:rPr>
              <w:t>развития корпоративной</w:t>
            </w:r>
            <w:r>
              <w:rPr>
                <w:rFonts w:eastAsia="TimesNewRomanPSMT"/>
                <w:bCs/>
              </w:rPr>
              <w:t xml:space="preserve"> </w:t>
            </w:r>
            <w:r w:rsidRPr="00D658BF">
              <w:rPr>
                <w:rFonts w:eastAsia="TimesNewRomanPSMT"/>
                <w:bCs/>
              </w:rPr>
              <w:t>культуры в организации и</w:t>
            </w:r>
            <w:r>
              <w:rPr>
                <w:rFonts w:eastAsia="TimesNewRomanPSMT"/>
                <w:bCs/>
              </w:rPr>
              <w:t xml:space="preserve"> </w:t>
            </w:r>
            <w:r w:rsidRPr="00D658BF">
              <w:rPr>
                <w:rFonts w:eastAsia="TimesNewRomanPSMT"/>
                <w:bCs/>
              </w:rPr>
              <w:t>формировать предложения по ее</w:t>
            </w:r>
            <w:r>
              <w:rPr>
                <w:rFonts w:eastAsia="TimesNewRomanPSMT"/>
                <w:bCs/>
              </w:rPr>
              <w:t xml:space="preserve"> </w:t>
            </w:r>
            <w:r w:rsidRPr="00D658BF">
              <w:rPr>
                <w:rFonts w:eastAsia="TimesNewRomanPSMT"/>
                <w:bCs/>
              </w:rPr>
              <w:t>совершенствованию.</w:t>
            </w:r>
          </w:p>
          <w:p w14:paraId="1C1104C0" w14:textId="77777777" w:rsidR="00D658BF" w:rsidRDefault="00D658BF" w:rsidP="00773212">
            <w:pPr>
              <w:autoSpaceDE w:val="0"/>
              <w:autoSpaceDN w:val="0"/>
              <w:adjustRightInd w:val="0"/>
              <w:jc w:val="both"/>
              <w:rPr>
                <w:rFonts w:eastAsia="TimesNewRomanPSMT"/>
                <w:bCs/>
              </w:rPr>
            </w:pPr>
          </w:p>
          <w:p w14:paraId="53EFFAB6" w14:textId="77777777" w:rsidR="00D658BF" w:rsidRPr="00D658BF" w:rsidRDefault="00D658BF" w:rsidP="00773212">
            <w:pPr>
              <w:autoSpaceDE w:val="0"/>
              <w:autoSpaceDN w:val="0"/>
              <w:adjustRightInd w:val="0"/>
              <w:jc w:val="both"/>
              <w:rPr>
                <w:rFonts w:eastAsia="TimesNewRomanPSMT"/>
                <w:b/>
              </w:rPr>
            </w:pPr>
            <w:r w:rsidRPr="00D658BF">
              <w:rPr>
                <w:rFonts w:eastAsia="TimesNewRomanPSMT"/>
                <w:b/>
              </w:rPr>
              <w:t>Знать:</w:t>
            </w:r>
          </w:p>
          <w:p w14:paraId="38720477" w14:textId="77777777" w:rsidR="00D658BF" w:rsidRPr="00D658BF" w:rsidRDefault="00D658BF" w:rsidP="00773212">
            <w:pPr>
              <w:autoSpaceDE w:val="0"/>
              <w:autoSpaceDN w:val="0"/>
              <w:adjustRightInd w:val="0"/>
              <w:jc w:val="both"/>
              <w:rPr>
                <w:rFonts w:eastAsia="TimesNewRomanPSMT"/>
                <w:bCs/>
              </w:rPr>
            </w:pPr>
            <w:r w:rsidRPr="00D658BF">
              <w:rPr>
                <w:rFonts w:eastAsia="TimesNewRomanPSMT"/>
                <w:bCs/>
              </w:rPr>
              <w:t>основные инструменты</w:t>
            </w:r>
            <w:r>
              <w:rPr>
                <w:rFonts w:eastAsia="TimesNewRomanPSMT"/>
                <w:bCs/>
              </w:rPr>
              <w:t xml:space="preserve"> </w:t>
            </w:r>
            <w:r w:rsidRPr="00D658BF">
              <w:rPr>
                <w:rFonts w:eastAsia="TimesNewRomanPSMT"/>
                <w:bCs/>
              </w:rPr>
              <w:t>управления знаниями для</w:t>
            </w:r>
            <w:r>
              <w:rPr>
                <w:rFonts w:eastAsia="TimesNewRomanPSMT"/>
                <w:bCs/>
              </w:rPr>
              <w:t xml:space="preserve"> </w:t>
            </w:r>
            <w:r w:rsidRPr="00D658BF">
              <w:rPr>
                <w:rFonts w:eastAsia="TimesNewRomanPSMT"/>
                <w:bCs/>
              </w:rPr>
              <w:t>повышения эффективности</w:t>
            </w:r>
            <w:r>
              <w:rPr>
                <w:rFonts w:eastAsia="TimesNewRomanPSMT"/>
                <w:bCs/>
              </w:rPr>
              <w:t xml:space="preserve"> </w:t>
            </w:r>
            <w:r w:rsidRPr="00D658BF">
              <w:rPr>
                <w:rFonts w:eastAsia="TimesNewRomanPSMT"/>
                <w:bCs/>
              </w:rPr>
              <w:t>деятельности организации.</w:t>
            </w:r>
          </w:p>
          <w:p w14:paraId="092215BC" w14:textId="77777777" w:rsidR="00D658BF" w:rsidRPr="00D658BF" w:rsidRDefault="00D658BF" w:rsidP="00773212">
            <w:pPr>
              <w:autoSpaceDE w:val="0"/>
              <w:autoSpaceDN w:val="0"/>
              <w:adjustRightInd w:val="0"/>
              <w:jc w:val="both"/>
              <w:rPr>
                <w:rFonts w:eastAsia="TimesNewRomanPSMT"/>
                <w:b/>
              </w:rPr>
            </w:pPr>
            <w:r w:rsidRPr="00D658BF">
              <w:rPr>
                <w:rFonts w:eastAsia="TimesNewRomanPSMT"/>
                <w:b/>
              </w:rPr>
              <w:t>Уметь:</w:t>
            </w:r>
          </w:p>
          <w:p w14:paraId="7BA8923A" w14:textId="77777777" w:rsidR="00D658BF" w:rsidRDefault="00D658BF" w:rsidP="00773212">
            <w:pPr>
              <w:autoSpaceDE w:val="0"/>
              <w:autoSpaceDN w:val="0"/>
              <w:adjustRightInd w:val="0"/>
              <w:jc w:val="both"/>
              <w:rPr>
                <w:rFonts w:eastAsia="TimesNewRomanPSMT"/>
                <w:bCs/>
              </w:rPr>
            </w:pPr>
            <w:r w:rsidRPr="00D658BF">
              <w:rPr>
                <w:rFonts w:eastAsia="TimesNewRomanPSMT"/>
                <w:bCs/>
              </w:rPr>
              <w:t>оценивать показатели</w:t>
            </w:r>
            <w:r>
              <w:rPr>
                <w:rFonts w:eastAsia="TimesNewRomanPSMT"/>
                <w:bCs/>
              </w:rPr>
              <w:t xml:space="preserve"> </w:t>
            </w:r>
            <w:r w:rsidRPr="00D658BF">
              <w:rPr>
                <w:rFonts w:eastAsia="TimesNewRomanPSMT"/>
                <w:bCs/>
              </w:rPr>
              <w:t>эффективности и устойчивости</w:t>
            </w:r>
            <w:r>
              <w:rPr>
                <w:rFonts w:eastAsia="TimesNewRomanPSMT"/>
                <w:bCs/>
              </w:rPr>
              <w:t xml:space="preserve"> </w:t>
            </w:r>
            <w:r w:rsidRPr="00D658BF">
              <w:rPr>
                <w:rFonts w:eastAsia="TimesNewRomanPSMT"/>
                <w:bCs/>
              </w:rPr>
              <w:t>корпорации и формировать</w:t>
            </w:r>
            <w:r>
              <w:rPr>
                <w:rFonts w:eastAsia="TimesNewRomanPSMT"/>
                <w:bCs/>
              </w:rPr>
              <w:t xml:space="preserve"> </w:t>
            </w:r>
            <w:r w:rsidRPr="00D658BF">
              <w:rPr>
                <w:rFonts w:eastAsia="TimesNewRomanPSMT"/>
                <w:bCs/>
              </w:rPr>
              <w:t>предложения</w:t>
            </w:r>
            <w:r>
              <w:rPr>
                <w:rFonts w:eastAsia="TimesNewRomanPSMT"/>
                <w:bCs/>
              </w:rPr>
              <w:t xml:space="preserve"> </w:t>
            </w:r>
            <w:r w:rsidRPr="00D658BF">
              <w:rPr>
                <w:rFonts w:eastAsia="TimesNewRomanPSMT"/>
                <w:bCs/>
              </w:rPr>
              <w:t>по их повышению</w:t>
            </w:r>
          </w:p>
          <w:p w14:paraId="0CFEBF79" w14:textId="77777777" w:rsidR="00D658BF" w:rsidRDefault="00D658BF" w:rsidP="00773212">
            <w:pPr>
              <w:autoSpaceDE w:val="0"/>
              <w:autoSpaceDN w:val="0"/>
              <w:adjustRightInd w:val="0"/>
              <w:jc w:val="both"/>
              <w:rPr>
                <w:rFonts w:eastAsia="TimesNewRomanPSMT"/>
                <w:bCs/>
              </w:rPr>
            </w:pPr>
          </w:p>
          <w:p w14:paraId="240436F0" w14:textId="77777777" w:rsidR="00D658BF" w:rsidRPr="00D658BF" w:rsidRDefault="00D658BF" w:rsidP="00773212">
            <w:pPr>
              <w:autoSpaceDE w:val="0"/>
              <w:autoSpaceDN w:val="0"/>
              <w:adjustRightInd w:val="0"/>
              <w:jc w:val="both"/>
              <w:rPr>
                <w:rFonts w:eastAsia="TimesNewRomanPSMT"/>
                <w:b/>
              </w:rPr>
            </w:pPr>
            <w:r w:rsidRPr="00D658BF">
              <w:rPr>
                <w:rFonts w:eastAsia="TimesNewRomanPSMT"/>
                <w:b/>
              </w:rPr>
              <w:t>Знать:</w:t>
            </w:r>
          </w:p>
          <w:p w14:paraId="50BC4E95" w14:textId="77777777" w:rsidR="00D658BF" w:rsidRPr="00D658BF" w:rsidRDefault="00D658BF" w:rsidP="00773212">
            <w:pPr>
              <w:autoSpaceDE w:val="0"/>
              <w:autoSpaceDN w:val="0"/>
              <w:adjustRightInd w:val="0"/>
              <w:jc w:val="both"/>
              <w:rPr>
                <w:rFonts w:eastAsia="TimesNewRomanPSMT"/>
                <w:bCs/>
              </w:rPr>
            </w:pPr>
            <w:r w:rsidRPr="00D658BF">
              <w:rPr>
                <w:rFonts w:eastAsia="TimesNewRomanPSMT"/>
                <w:bCs/>
              </w:rPr>
              <w:t>основы формирования</w:t>
            </w:r>
            <w:r>
              <w:rPr>
                <w:rFonts w:eastAsia="TimesNewRomanPSMT"/>
                <w:bCs/>
              </w:rPr>
              <w:t xml:space="preserve"> </w:t>
            </w:r>
            <w:r w:rsidRPr="00D658BF">
              <w:rPr>
                <w:rFonts w:eastAsia="TimesNewRomanPSMT"/>
                <w:bCs/>
              </w:rPr>
              <w:t>эффективных коммуникаций в</w:t>
            </w:r>
            <w:r>
              <w:rPr>
                <w:rFonts w:eastAsia="TimesNewRomanPSMT"/>
                <w:bCs/>
              </w:rPr>
              <w:t xml:space="preserve"> </w:t>
            </w:r>
            <w:r w:rsidRPr="00D658BF">
              <w:rPr>
                <w:rFonts w:eastAsia="TimesNewRomanPSMT"/>
                <w:bCs/>
              </w:rPr>
              <w:t>организации; инструменты</w:t>
            </w:r>
            <w:r>
              <w:rPr>
                <w:rFonts w:eastAsia="TimesNewRomanPSMT"/>
                <w:bCs/>
              </w:rPr>
              <w:t xml:space="preserve"> </w:t>
            </w:r>
            <w:r w:rsidRPr="00D658BF">
              <w:rPr>
                <w:rFonts w:eastAsia="TimesNewRomanPSMT"/>
                <w:bCs/>
              </w:rPr>
              <w:t>эффективных коммуникаций.</w:t>
            </w:r>
          </w:p>
          <w:p w14:paraId="631F8936" w14:textId="77777777" w:rsidR="00D658BF" w:rsidRPr="00D658BF" w:rsidRDefault="00D658BF" w:rsidP="00773212">
            <w:pPr>
              <w:autoSpaceDE w:val="0"/>
              <w:autoSpaceDN w:val="0"/>
              <w:adjustRightInd w:val="0"/>
              <w:jc w:val="both"/>
              <w:rPr>
                <w:rFonts w:eastAsia="TimesNewRomanPSMT"/>
                <w:b/>
              </w:rPr>
            </w:pPr>
            <w:r w:rsidRPr="00D658BF">
              <w:rPr>
                <w:rFonts w:eastAsia="TimesNewRomanPSMT"/>
                <w:b/>
              </w:rPr>
              <w:t>Уметь:</w:t>
            </w:r>
          </w:p>
          <w:p w14:paraId="4BDFC9B6" w14:textId="77777777" w:rsidR="00D658BF" w:rsidRPr="00A74D42" w:rsidRDefault="00D658BF" w:rsidP="00773212">
            <w:pPr>
              <w:autoSpaceDE w:val="0"/>
              <w:autoSpaceDN w:val="0"/>
              <w:adjustRightInd w:val="0"/>
              <w:jc w:val="both"/>
              <w:rPr>
                <w:rFonts w:eastAsia="TimesNewRomanPSMT"/>
                <w:bCs/>
              </w:rPr>
            </w:pPr>
            <w:r w:rsidRPr="00D658BF">
              <w:rPr>
                <w:rFonts w:eastAsia="TimesNewRomanPSMT"/>
                <w:bCs/>
              </w:rPr>
              <w:t>оценивать</w:t>
            </w:r>
            <w:r>
              <w:rPr>
                <w:rFonts w:eastAsia="TimesNewRomanPSMT"/>
                <w:bCs/>
              </w:rPr>
              <w:t xml:space="preserve"> </w:t>
            </w:r>
            <w:r w:rsidRPr="00D658BF">
              <w:rPr>
                <w:rFonts w:eastAsia="TimesNewRomanPSMT"/>
                <w:bCs/>
              </w:rPr>
              <w:t>эффективность коммуникаций в</w:t>
            </w:r>
            <w:r>
              <w:rPr>
                <w:rFonts w:eastAsia="TimesNewRomanPSMT"/>
                <w:bCs/>
              </w:rPr>
              <w:t xml:space="preserve"> организации</w:t>
            </w:r>
            <w:r w:rsidRPr="00D658BF">
              <w:rPr>
                <w:rFonts w:eastAsia="TimesNewRomanPSMT"/>
                <w:bCs/>
              </w:rPr>
              <w:t>.</w:t>
            </w:r>
          </w:p>
        </w:tc>
      </w:tr>
      <w:tr w:rsidR="0090068D" w:rsidRPr="00F272BD" w14:paraId="33A2D0E7" w14:textId="77777777" w:rsidTr="00FE414C">
        <w:tc>
          <w:tcPr>
            <w:tcW w:w="993" w:type="dxa"/>
            <w:shd w:val="clear" w:color="auto" w:fill="auto"/>
          </w:tcPr>
          <w:p w14:paraId="312A7DA4" w14:textId="77777777" w:rsidR="0090068D" w:rsidRPr="00A90B91" w:rsidRDefault="00A90B91" w:rsidP="00EF2598">
            <w:pPr>
              <w:widowControl w:val="0"/>
              <w:tabs>
                <w:tab w:val="left" w:pos="540"/>
              </w:tabs>
              <w:autoSpaceDE w:val="0"/>
              <w:autoSpaceDN w:val="0"/>
              <w:adjustRightInd w:val="0"/>
              <w:contextualSpacing/>
            </w:pPr>
            <w:r>
              <w:lastRenderedPageBreak/>
              <w:t>УК-</w:t>
            </w:r>
            <w:r w:rsidR="000C5031">
              <w:t>6</w:t>
            </w:r>
          </w:p>
        </w:tc>
        <w:tc>
          <w:tcPr>
            <w:tcW w:w="2410" w:type="dxa"/>
            <w:shd w:val="clear" w:color="auto" w:fill="auto"/>
          </w:tcPr>
          <w:p w14:paraId="4622B7FF" w14:textId="77777777" w:rsidR="0090068D" w:rsidRPr="00F272BD" w:rsidRDefault="00533215" w:rsidP="00EF2598">
            <w:r>
              <w:t>Способность управлять проектом на всех этапах его жизненного цикла</w:t>
            </w:r>
          </w:p>
        </w:tc>
        <w:tc>
          <w:tcPr>
            <w:tcW w:w="3119" w:type="dxa"/>
            <w:shd w:val="clear" w:color="auto" w:fill="auto"/>
          </w:tcPr>
          <w:p w14:paraId="3CF98D0D" w14:textId="77777777" w:rsidR="0090068D" w:rsidRDefault="00533215" w:rsidP="00EF2598">
            <w:pPr>
              <w:pStyle w:val="210"/>
              <w:tabs>
                <w:tab w:val="left" w:pos="993"/>
              </w:tabs>
              <w:rPr>
                <w:rFonts w:ascii="Times New Roman" w:hAnsi="Times New Roman" w:cs="Times New Roman"/>
                <w:sz w:val="24"/>
              </w:rPr>
            </w:pPr>
            <w:r w:rsidRPr="00533215">
              <w:rPr>
                <w:rFonts w:ascii="Times New Roman" w:hAnsi="Times New Roman" w:cs="Times New Roman"/>
                <w:sz w:val="24"/>
              </w:rPr>
              <w:t>1.Применяет</w:t>
            </w:r>
            <w:r w:rsidR="001456CB">
              <w:rPr>
                <w:rFonts w:ascii="Times New Roman" w:hAnsi="Times New Roman" w:cs="Times New Roman"/>
                <w:sz w:val="24"/>
              </w:rPr>
              <w:t xml:space="preserve"> </w:t>
            </w:r>
            <w:r w:rsidRPr="00533215">
              <w:rPr>
                <w:rFonts w:ascii="Times New Roman" w:hAnsi="Times New Roman" w:cs="Times New Roman"/>
                <w:sz w:val="24"/>
              </w:rPr>
              <w:t>основные</w:t>
            </w:r>
            <w:r w:rsidR="001456CB">
              <w:rPr>
                <w:rFonts w:ascii="Times New Roman" w:hAnsi="Times New Roman" w:cs="Times New Roman"/>
                <w:sz w:val="24"/>
              </w:rPr>
              <w:t xml:space="preserve"> </w:t>
            </w:r>
            <w:r w:rsidRPr="00533215">
              <w:rPr>
                <w:rFonts w:ascii="Times New Roman" w:hAnsi="Times New Roman" w:cs="Times New Roman"/>
                <w:sz w:val="24"/>
              </w:rPr>
              <w:t>инструменты</w:t>
            </w:r>
            <w:r w:rsidR="001456CB">
              <w:rPr>
                <w:rFonts w:ascii="Times New Roman" w:hAnsi="Times New Roman" w:cs="Times New Roman"/>
                <w:sz w:val="24"/>
              </w:rPr>
              <w:t xml:space="preserve"> </w:t>
            </w:r>
            <w:r w:rsidRPr="00533215">
              <w:rPr>
                <w:rFonts w:ascii="Times New Roman" w:hAnsi="Times New Roman" w:cs="Times New Roman"/>
                <w:sz w:val="24"/>
              </w:rPr>
              <w:t>планирования</w:t>
            </w:r>
            <w:r w:rsidR="001456CB">
              <w:rPr>
                <w:rFonts w:ascii="Times New Roman" w:hAnsi="Times New Roman" w:cs="Times New Roman"/>
                <w:sz w:val="24"/>
              </w:rPr>
              <w:t xml:space="preserve"> </w:t>
            </w:r>
            <w:r w:rsidRPr="00533215">
              <w:rPr>
                <w:rFonts w:ascii="Times New Roman" w:hAnsi="Times New Roman" w:cs="Times New Roman"/>
                <w:sz w:val="24"/>
              </w:rPr>
              <w:t>проекта, в частности,</w:t>
            </w:r>
            <w:r w:rsidR="001456CB">
              <w:rPr>
                <w:rFonts w:ascii="Times New Roman" w:hAnsi="Times New Roman" w:cs="Times New Roman"/>
                <w:sz w:val="24"/>
              </w:rPr>
              <w:t xml:space="preserve"> </w:t>
            </w:r>
            <w:r w:rsidRPr="00533215">
              <w:rPr>
                <w:rFonts w:ascii="Times New Roman" w:hAnsi="Times New Roman" w:cs="Times New Roman"/>
                <w:sz w:val="24"/>
              </w:rPr>
              <w:t>формирует</w:t>
            </w:r>
            <w:r w:rsidR="001456CB">
              <w:rPr>
                <w:rFonts w:ascii="Times New Roman" w:hAnsi="Times New Roman" w:cs="Times New Roman"/>
                <w:sz w:val="24"/>
              </w:rPr>
              <w:t xml:space="preserve"> </w:t>
            </w:r>
            <w:r w:rsidRPr="00533215">
              <w:rPr>
                <w:rFonts w:ascii="Times New Roman" w:hAnsi="Times New Roman" w:cs="Times New Roman"/>
                <w:sz w:val="24"/>
              </w:rPr>
              <w:t>иерархическую</w:t>
            </w:r>
            <w:r w:rsidR="001456CB">
              <w:rPr>
                <w:rFonts w:ascii="Times New Roman" w:hAnsi="Times New Roman" w:cs="Times New Roman"/>
                <w:sz w:val="24"/>
              </w:rPr>
              <w:t xml:space="preserve"> </w:t>
            </w:r>
            <w:r w:rsidRPr="00533215">
              <w:rPr>
                <w:rFonts w:ascii="Times New Roman" w:hAnsi="Times New Roman" w:cs="Times New Roman"/>
                <w:sz w:val="24"/>
              </w:rPr>
              <w:t>структуру работ,</w:t>
            </w:r>
            <w:r w:rsidR="001456CB">
              <w:rPr>
                <w:rFonts w:ascii="Times New Roman" w:hAnsi="Times New Roman" w:cs="Times New Roman"/>
                <w:sz w:val="24"/>
              </w:rPr>
              <w:t xml:space="preserve"> </w:t>
            </w:r>
            <w:r w:rsidRPr="00533215">
              <w:rPr>
                <w:rFonts w:ascii="Times New Roman" w:hAnsi="Times New Roman" w:cs="Times New Roman"/>
                <w:sz w:val="24"/>
              </w:rPr>
              <w:t>расписание проекта,</w:t>
            </w:r>
            <w:r w:rsidR="001456CB">
              <w:rPr>
                <w:rFonts w:ascii="Times New Roman" w:hAnsi="Times New Roman" w:cs="Times New Roman"/>
                <w:sz w:val="24"/>
              </w:rPr>
              <w:t xml:space="preserve"> </w:t>
            </w:r>
            <w:r w:rsidRPr="00533215">
              <w:rPr>
                <w:rFonts w:ascii="Times New Roman" w:hAnsi="Times New Roman" w:cs="Times New Roman"/>
                <w:sz w:val="24"/>
              </w:rPr>
              <w:t>необходимые</w:t>
            </w:r>
            <w:r w:rsidR="001456CB">
              <w:rPr>
                <w:rFonts w:ascii="Times New Roman" w:hAnsi="Times New Roman" w:cs="Times New Roman"/>
                <w:sz w:val="24"/>
              </w:rPr>
              <w:t xml:space="preserve"> </w:t>
            </w:r>
            <w:r w:rsidRPr="00533215">
              <w:rPr>
                <w:rFonts w:ascii="Times New Roman" w:hAnsi="Times New Roman" w:cs="Times New Roman"/>
                <w:sz w:val="24"/>
              </w:rPr>
              <w:t>ресурсы, стоимость</w:t>
            </w:r>
            <w:r w:rsidR="001456CB">
              <w:rPr>
                <w:rFonts w:ascii="Times New Roman" w:hAnsi="Times New Roman" w:cs="Times New Roman"/>
                <w:sz w:val="24"/>
              </w:rPr>
              <w:t xml:space="preserve"> </w:t>
            </w:r>
            <w:r w:rsidRPr="00533215">
              <w:rPr>
                <w:rFonts w:ascii="Times New Roman" w:hAnsi="Times New Roman" w:cs="Times New Roman"/>
                <w:sz w:val="24"/>
              </w:rPr>
              <w:t>и бюджет, планирует</w:t>
            </w:r>
            <w:r w:rsidR="001456CB">
              <w:rPr>
                <w:rFonts w:ascii="Times New Roman" w:hAnsi="Times New Roman" w:cs="Times New Roman"/>
                <w:sz w:val="24"/>
              </w:rPr>
              <w:t xml:space="preserve"> </w:t>
            </w:r>
            <w:r w:rsidRPr="00533215">
              <w:rPr>
                <w:rFonts w:ascii="Times New Roman" w:hAnsi="Times New Roman" w:cs="Times New Roman"/>
                <w:sz w:val="24"/>
              </w:rPr>
              <w:t>закупки,</w:t>
            </w:r>
            <w:r w:rsidR="001456CB">
              <w:rPr>
                <w:rFonts w:ascii="Times New Roman" w:hAnsi="Times New Roman" w:cs="Times New Roman"/>
                <w:sz w:val="24"/>
              </w:rPr>
              <w:t xml:space="preserve"> </w:t>
            </w:r>
            <w:r w:rsidRPr="00533215">
              <w:rPr>
                <w:rFonts w:ascii="Times New Roman" w:hAnsi="Times New Roman" w:cs="Times New Roman"/>
                <w:sz w:val="24"/>
              </w:rPr>
              <w:t>коммуникации,</w:t>
            </w:r>
            <w:r w:rsidR="001456CB">
              <w:rPr>
                <w:rFonts w:ascii="Times New Roman" w:hAnsi="Times New Roman" w:cs="Times New Roman"/>
                <w:sz w:val="24"/>
              </w:rPr>
              <w:t xml:space="preserve"> </w:t>
            </w:r>
            <w:r w:rsidRPr="00533215">
              <w:rPr>
                <w:rFonts w:ascii="Times New Roman" w:hAnsi="Times New Roman" w:cs="Times New Roman"/>
                <w:sz w:val="24"/>
              </w:rPr>
              <w:t>качество и</w:t>
            </w:r>
            <w:r w:rsidR="001456CB">
              <w:rPr>
                <w:rFonts w:ascii="Times New Roman" w:hAnsi="Times New Roman" w:cs="Times New Roman"/>
                <w:sz w:val="24"/>
              </w:rPr>
              <w:t xml:space="preserve"> </w:t>
            </w:r>
            <w:r w:rsidRPr="00533215">
              <w:rPr>
                <w:rFonts w:ascii="Times New Roman" w:hAnsi="Times New Roman" w:cs="Times New Roman"/>
                <w:sz w:val="24"/>
              </w:rPr>
              <w:t>управление рисками</w:t>
            </w:r>
            <w:r>
              <w:rPr>
                <w:rFonts w:ascii="Times New Roman" w:hAnsi="Times New Roman" w:cs="Times New Roman"/>
                <w:sz w:val="24"/>
              </w:rPr>
              <w:t xml:space="preserve"> </w:t>
            </w:r>
            <w:r w:rsidRPr="00533215">
              <w:rPr>
                <w:rFonts w:ascii="Times New Roman" w:hAnsi="Times New Roman" w:cs="Times New Roman"/>
                <w:sz w:val="24"/>
              </w:rPr>
              <w:t>проекта и др.</w:t>
            </w:r>
          </w:p>
          <w:p w14:paraId="4CA4F647" w14:textId="77777777" w:rsidR="001456CB" w:rsidRDefault="001456CB" w:rsidP="00EF2598">
            <w:pPr>
              <w:pStyle w:val="210"/>
              <w:tabs>
                <w:tab w:val="left" w:pos="993"/>
              </w:tabs>
              <w:rPr>
                <w:rFonts w:ascii="Times New Roman" w:hAnsi="Times New Roman" w:cs="Times New Roman"/>
                <w:sz w:val="24"/>
              </w:rPr>
            </w:pPr>
          </w:p>
          <w:p w14:paraId="6F88D15D" w14:textId="77777777" w:rsidR="0088519A" w:rsidRDefault="0088519A" w:rsidP="00EF2598">
            <w:pPr>
              <w:pStyle w:val="210"/>
              <w:tabs>
                <w:tab w:val="left" w:pos="993"/>
              </w:tabs>
              <w:rPr>
                <w:rFonts w:ascii="Times New Roman" w:hAnsi="Times New Roman" w:cs="Times New Roman"/>
                <w:sz w:val="24"/>
              </w:rPr>
            </w:pPr>
          </w:p>
          <w:p w14:paraId="6ED4D93D" w14:textId="77777777" w:rsidR="0088519A" w:rsidRDefault="0088519A" w:rsidP="00EF2598">
            <w:pPr>
              <w:pStyle w:val="210"/>
              <w:tabs>
                <w:tab w:val="left" w:pos="993"/>
              </w:tabs>
              <w:rPr>
                <w:rFonts w:ascii="Times New Roman" w:hAnsi="Times New Roman" w:cs="Times New Roman"/>
                <w:sz w:val="24"/>
              </w:rPr>
            </w:pPr>
          </w:p>
          <w:p w14:paraId="769EEE1F" w14:textId="77777777" w:rsidR="0088519A" w:rsidRDefault="0088519A" w:rsidP="00EF2598">
            <w:pPr>
              <w:pStyle w:val="210"/>
              <w:tabs>
                <w:tab w:val="left" w:pos="993"/>
              </w:tabs>
              <w:rPr>
                <w:rFonts w:ascii="Times New Roman" w:hAnsi="Times New Roman" w:cs="Times New Roman"/>
                <w:sz w:val="24"/>
              </w:rPr>
            </w:pPr>
          </w:p>
          <w:p w14:paraId="4A2209EE" w14:textId="77777777" w:rsidR="003344C1" w:rsidRDefault="003344C1" w:rsidP="00EF2598">
            <w:pPr>
              <w:pStyle w:val="210"/>
              <w:tabs>
                <w:tab w:val="left" w:pos="993"/>
              </w:tabs>
              <w:rPr>
                <w:rFonts w:ascii="Times New Roman" w:hAnsi="Times New Roman" w:cs="Times New Roman"/>
                <w:sz w:val="24"/>
              </w:rPr>
            </w:pPr>
          </w:p>
          <w:p w14:paraId="16E3D43E" w14:textId="77777777" w:rsidR="00533215" w:rsidRPr="00F272BD" w:rsidRDefault="00533215" w:rsidP="00EF2598">
            <w:pPr>
              <w:pStyle w:val="210"/>
              <w:tabs>
                <w:tab w:val="left" w:pos="993"/>
              </w:tabs>
              <w:rPr>
                <w:rFonts w:ascii="Times New Roman" w:hAnsi="Times New Roman" w:cs="Times New Roman"/>
                <w:sz w:val="24"/>
              </w:rPr>
            </w:pPr>
            <w:r w:rsidRPr="00533215">
              <w:rPr>
                <w:rFonts w:ascii="Times New Roman" w:hAnsi="Times New Roman" w:cs="Times New Roman"/>
                <w:sz w:val="24"/>
              </w:rPr>
              <w:t>2.Осуществляет</w:t>
            </w:r>
            <w:r w:rsidR="001456CB">
              <w:rPr>
                <w:rFonts w:ascii="Times New Roman" w:hAnsi="Times New Roman" w:cs="Times New Roman"/>
                <w:sz w:val="24"/>
              </w:rPr>
              <w:t xml:space="preserve"> </w:t>
            </w:r>
            <w:r w:rsidRPr="00533215">
              <w:rPr>
                <w:rFonts w:ascii="Times New Roman" w:hAnsi="Times New Roman" w:cs="Times New Roman"/>
                <w:sz w:val="24"/>
              </w:rPr>
              <w:t>руководство</w:t>
            </w:r>
            <w:r w:rsidR="001456CB">
              <w:rPr>
                <w:rFonts w:ascii="Times New Roman" w:hAnsi="Times New Roman" w:cs="Times New Roman"/>
                <w:sz w:val="24"/>
              </w:rPr>
              <w:t xml:space="preserve"> </w:t>
            </w:r>
            <w:r w:rsidRPr="00533215">
              <w:rPr>
                <w:rFonts w:ascii="Times New Roman" w:hAnsi="Times New Roman" w:cs="Times New Roman"/>
                <w:sz w:val="24"/>
              </w:rPr>
              <w:t>исполнителями</w:t>
            </w:r>
            <w:r w:rsidR="001456CB">
              <w:rPr>
                <w:rFonts w:ascii="Times New Roman" w:hAnsi="Times New Roman" w:cs="Times New Roman"/>
                <w:sz w:val="24"/>
              </w:rPr>
              <w:t xml:space="preserve"> </w:t>
            </w:r>
            <w:r w:rsidRPr="00533215">
              <w:rPr>
                <w:rFonts w:ascii="Times New Roman" w:hAnsi="Times New Roman" w:cs="Times New Roman"/>
                <w:sz w:val="24"/>
              </w:rPr>
              <w:t>проекта, применяет</w:t>
            </w:r>
            <w:r w:rsidR="001456CB">
              <w:rPr>
                <w:rFonts w:ascii="Times New Roman" w:hAnsi="Times New Roman" w:cs="Times New Roman"/>
                <w:sz w:val="24"/>
              </w:rPr>
              <w:t xml:space="preserve"> </w:t>
            </w:r>
            <w:r w:rsidRPr="00533215">
              <w:rPr>
                <w:rFonts w:ascii="Times New Roman" w:hAnsi="Times New Roman" w:cs="Times New Roman"/>
                <w:sz w:val="24"/>
              </w:rPr>
              <w:t>инструменты</w:t>
            </w:r>
            <w:r w:rsidR="001456CB">
              <w:rPr>
                <w:rFonts w:ascii="Times New Roman" w:hAnsi="Times New Roman" w:cs="Times New Roman"/>
                <w:sz w:val="24"/>
              </w:rPr>
              <w:t xml:space="preserve"> </w:t>
            </w:r>
            <w:r w:rsidRPr="00533215">
              <w:rPr>
                <w:rFonts w:ascii="Times New Roman" w:hAnsi="Times New Roman" w:cs="Times New Roman"/>
                <w:sz w:val="24"/>
              </w:rPr>
              <w:t>контроля</w:t>
            </w:r>
            <w:r w:rsidR="001456CB">
              <w:rPr>
                <w:rFonts w:ascii="Times New Roman" w:hAnsi="Times New Roman" w:cs="Times New Roman"/>
                <w:sz w:val="24"/>
              </w:rPr>
              <w:t xml:space="preserve"> </w:t>
            </w:r>
            <w:r w:rsidRPr="00533215">
              <w:rPr>
                <w:rFonts w:ascii="Times New Roman" w:hAnsi="Times New Roman" w:cs="Times New Roman"/>
                <w:sz w:val="24"/>
              </w:rPr>
              <w:t>содержания и</w:t>
            </w:r>
            <w:r w:rsidR="001456CB">
              <w:rPr>
                <w:rFonts w:ascii="Times New Roman" w:hAnsi="Times New Roman" w:cs="Times New Roman"/>
                <w:sz w:val="24"/>
              </w:rPr>
              <w:t xml:space="preserve"> </w:t>
            </w:r>
            <w:r w:rsidRPr="00533215">
              <w:rPr>
                <w:rFonts w:ascii="Times New Roman" w:hAnsi="Times New Roman" w:cs="Times New Roman"/>
                <w:sz w:val="24"/>
              </w:rPr>
              <w:t>управления</w:t>
            </w:r>
            <w:r w:rsidR="001456CB">
              <w:rPr>
                <w:rFonts w:ascii="Times New Roman" w:hAnsi="Times New Roman" w:cs="Times New Roman"/>
                <w:sz w:val="24"/>
              </w:rPr>
              <w:t xml:space="preserve"> </w:t>
            </w:r>
            <w:r w:rsidRPr="00533215">
              <w:rPr>
                <w:rFonts w:ascii="Times New Roman" w:hAnsi="Times New Roman" w:cs="Times New Roman"/>
                <w:sz w:val="24"/>
              </w:rPr>
              <w:t>изменениями в</w:t>
            </w:r>
            <w:r w:rsidR="001456CB">
              <w:rPr>
                <w:rFonts w:ascii="Times New Roman" w:hAnsi="Times New Roman" w:cs="Times New Roman"/>
                <w:sz w:val="24"/>
              </w:rPr>
              <w:t xml:space="preserve"> </w:t>
            </w:r>
            <w:r w:rsidRPr="00533215">
              <w:rPr>
                <w:rFonts w:ascii="Times New Roman" w:hAnsi="Times New Roman" w:cs="Times New Roman"/>
                <w:sz w:val="24"/>
              </w:rPr>
              <w:t>проекте, реализует</w:t>
            </w:r>
            <w:r w:rsidR="001456CB">
              <w:rPr>
                <w:rFonts w:ascii="Times New Roman" w:hAnsi="Times New Roman" w:cs="Times New Roman"/>
                <w:sz w:val="24"/>
              </w:rPr>
              <w:t xml:space="preserve"> </w:t>
            </w:r>
            <w:r w:rsidRPr="00533215">
              <w:rPr>
                <w:rFonts w:ascii="Times New Roman" w:hAnsi="Times New Roman" w:cs="Times New Roman"/>
                <w:sz w:val="24"/>
              </w:rPr>
              <w:t>мероприятия по</w:t>
            </w:r>
            <w:r w:rsidR="001456CB">
              <w:rPr>
                <w:rFonts w:ascii="Times New Roman" w:hAnsi="Times New Roman" w:cs="Times New Roman"/>
                <w:sz w:val="24"/>
              </w:rPr>
              <w:t xml:space="preserve"> </w:t>
            </w:r>
            <w:r w:rsidRPr="00533215">
              <w:rPr>
                <w:rFonts w:ascii="Times New Roman" w:hAnsi="Times New Roman" w:cs="Times New Roman"/>
                <w:sz w:val="24"/>
              </w:rPr>
              <w:t>обеспечению</w:t>
            </w:r>
            <w:r w:rsidR="001456CB">
              <w:rPr>
                <w:rFonts w:ascii="Times New Roman" w:hAnsi="Times New Roman" w:cs="Times New Roman"/>
                <w:sz w:val="24"/>
              </w:rPr>
              <w:t xml:space="preserve"> </w:t>
            </w:r>
            <w:r w:rsidRPr="00533215">
              <w:rPr>
                <w:rFonts w:ascii="Times New Roman" w:hAnsi="Times New Roman" w:cs="Times New Roman"/>
                <w:sz w:val="24"/>
              </w:rPr>
              <w:t>ресурсами,</w:t>
            </w:r>
            <w:r w:rsidR="001456CB">
              <w:rPr>
                <w:rFonts w:ascii="Times New Roman" w:hAnsi="Times New Roman" w:cs="Times New Roman"/>
                <w:sz w:val="24"/>
              </w:rPr>
              <w:t xml:space="preserve"> </w:t>
            </w:r>
            <w:r w:rsidRPr="00533215">
              <w:rPr>
                <w:rFonts w:ascii="Times New Roman" w:hAnsi="Times New Roman" w:cs="Times New Roman"/>
                <w:sz w:val="24"/>
              </w:rPr>
              <w:t>распределению</w:t>
            </w:r>
            <w:r w:rsidR="001456CB">
              <w:rPr>
                <w:rFonts w:ascii="Times New Roman" w:hAnsi="Times New Roman" w:cs="Times New Roman"/>
                <w:sz w:val="24"/>
              </w:rPr>
              <w:t xml:space="preserve"> </w:t>
            </w:r>
            <w:r w:rsidRPr="00533215">
              <w:rPr>
                <w:rFonts w:ascii="Times New Roman" w:hAnsi="Times New Roman" w:cs="Times New Roman"/>
                <w:sz w:val="24"/>
              </w:rPr>
              <w:lastRenderedPageBreak/>
              <w:t>информации,</w:t>
            </w:r>
            <w:r w:rsidR="001456CB">
              <w:rPr>
                <w:rFonts w:ascii="Times New Roman" w:hAnsi="Times New Roman" w:cs="Times New Roman"/>
                <w:sz w:val="24"/>
              </w:rPr>
              <w:t xml:space="preserve"> </w:t>
            </w:r>
            <w:r w:rsidRPr="00533215">
              <w:rPr>
                <w:rFonts w:ascii="Times New Roman" w:hAnsi="Times New Roman" w:cs="Times New Roman"/>
                <w:sz w:val="24"/>
              </w:rPr>
              <w:t>подготовке отчетов,</w:t>
            </w:r>
            <w:r w:rsidR="001456CB">
              <w:rPr>
                <w:rFonts w:ascii="Times New Roman" w:hAnsi="Times New Roman" w:cs="Times New Roman"/>
                <w:sz w:val="24"/>
              </w:rPr>
              <w:t xml:space="preserve"> </w:t>
            </w:r>
            <w:r w:rsidRPr="00533215">
              <w:rPr>
                <w:rFonts w:ascii="Times New Roman" w:hAnsi="Times New Roman" w:cs="Times New Roman"/>
                <w:sz w:val="24"/>
              </w:rPr>
              <w:t>мониторингу и</w:t>
            </w:r>
            <w:r w:rsidR="001456CB">
              <w:rPr>
                <w:rFonts w:ascii="Times New Roman" w:hAnsi="Times New Roman" w:cs="Times New Roman"/>
                <w:sz w:val="24"/>
              </w:rPr>
              <w:t xml:space="preserve"> </w:t>
            </w:r>
            <w:r w:rsidRPr="00533215">
              <w:rPr>
                <w:rFonts w:ascii="Times New Roman" w:hAnsi="Times New Roman" w:cs="Times New Roman"/>
                <w:sz w:val="24"/>
              </w:rPr>
              <w:t>управлению</w:t>
            </w:r>
            <w:r w:rsidR="005074BA">
              <w:rPr>
                <w:rFonts w:ascii="Times New Roman" w:hAnsi="Times New Roman" w:cs="Times New Roman"/>
                <w:sz w:val="24"/>
              </w:rPr>
              <w:t xml:space="preserve"> </w:t>
            </w:r>
            <w:r w:rsidRPr="00533215">
              <w:rPr>
                <w:rFonts w:ascii="Times New Roman" w:hAnsi="Times New Roman" w:cs="Times New Roman"/>
                <w:sz w:val="24"/>
              </w:rPr>
              <w:t>сроками,</w:t>
            </w:r>
            <w:r w:rsidR="005074BA">
              <w:rPr>
                <w:rFonts w:ascii="Times New Roman" w:hAnsi="Times New Roman" w:cs="Times New Roman"/>
                <w:sz w:val="24"/>
              </w:rPr>
              <w:t xml:space="preserve"> </w:t>
            </w:r>
            <w:r w:rsidRPr="00533215">
              <w:rPr>
                <w:rFonts w:ascii="Times New Roman" w:hAnsi="Times New Roman" w:cs="Times New Roman"/>
                <w:sz w:val="24"/>
              </w:rPr>
              <w:t>стоимостью,</w:t>
            </w:r>
            <w:r w:rsidR="005074BA">
              <w:rPr>
                <w:rFonts w:ascii="Times New Roman" w:hAnsi="Times New Roman" w:cs="Times New Roman"/>
                <w:sz w:val="24"/>
              </w:rPr>
              <w:t xml:space="preserve"> </w:t>
            </w:r>
            <w:r w:rsidRPr="00533215">
              <w:rPr>
                <w:rFonts w:ascii="Times New Roman" w:hAnsi="Times New Roman" w:cs="Times New Roman"/>
                <w:sz w:val="24"/>
              </w:rPr>
              <w:t>качеством и рисками</w:t>
            </w:r>
            <w:r w:rsidR="005074BA">
              <w:rPr>
                <w:rFonts w:ascii="Times New Roman" w:hAnsi="Times New Roman" w:cs="Times New Roman"/>
                <w:sz w:val="24"/>
              </w:rPr>
              <w:t xml:space="preserve"> </w:t>
            </w:r>
            <w:r w:rsidRPr="00533215">
              <w:rPr>
                <w:rFonts w:ascii="Times New Roman" w:hAnsi="Times New Roman" w:cs="Times New Roman"/>
                <w:sz w:val="24"/>
              </w:rPr>
              <w:t>проекта.</w:t>
            </w:r>
          </w:p>
        </w:tc>
        <w:tc>
          <w:tcPr>
            <w:tcW w:w="3656" w:type="dxa"/>
            <w:shd w:val="clear" w:color="auto" w:fill="auto"/>
          </w:tcPr>
          <w:p w14:paraId="3D520DC3" w14:textId="77777777" w:rsidR="0088519A" w:rsidRPr="00D658BF" w:rsidRDefault="0088519A" w:rsidP="00773212">
            <w:pPr>
              <w:autoSpaceDE w:val="0"/>
              <w:autoSpaceDN w:val="0"/>
              <w:adjustRightInd w:val="0"/>
              <w:jc w:val="both"/>
              <w:rPr>
                <w:rFonts w:eastAsia="TimesNewRomanPSMT"/>
                <w:b/>
              </w:rPr>
            </w:pPr>
            <w:r w:rsidRPr="00D658BF">
              <w:rPr>
                <w:rFonts w:eastAsia="TimesNewRomanPSMT"/>
                <w:b/>
              </w:rPr>
              <w:lastRenderedPageBreak/>
              <w:t>Знать:</w:t>
            </w:r>
          </w:p>
          <w:p w14:paraId="0FE6D75F" w14:textId="77777777" w:rsidR="00533215" w:rsidRPr="00533215" w:rsidRDefault="00533215" w:rsidP="00773212">
            <w:pPr>
              <w:autoSpaceDE w:val="0"/>
              <w:autoSpaceDN w:val="0"/>
              <w:adjustRightInd w:val="0"/>
              <w:jc w:val="both"/>
              <w:rPr>
                <w:rFonts w:eastAsia="TimesNewRomanPSMT"/>
              </w:rPr>
            </w:pPr>
            <w:r w:rsidRPr="00533215">
              <w:rPr>
                <w:rFonts w:eastAsia="TimesNewRomanPSMT"/>
              </w:rPr>
              <w:t>метод</w:t>
            </w:r>
            <w:r w:rsidR="005074BA">
              <w:rPr>
                <w:rFonts w:eastAsia="TimesNewRomanPSMT"/>
              </w:rPr>
              <w:t>ы</w:t>
            </w:r>
            <w:r w:rsidRPr="00533215">
              <w:rPr>
                <w:rFonts w:eastAsia="TimesNewRomanPSMT"/>
              </w:rPr>
              <w:t xml:space="preserve"> планирования и оценки различных</w:t>
            </w:r>
            <w:r w:rsidR="005074BA">
              <w:rPr>
                <w:rFonts w:eastAsia="TimesNewRomanPSMT"/>
              </w:rPr>
              <w:t xml:space="preserve"> </w:t>
            </w:r>
            <w:r w:rsidRPr="00533215">
              <w:rPr>
                <w:rFonts w:eastAsia="TimesNewRomanPSMT"/>
              </w:rPr>
              <w:t>проектов (инвестиционных, социальных,</w:t>
            </w:r>
            <w:r w:rsidR="005074BA">
              <w:rPr>
                <w:rFonts w:eastAsia="TimesNewRomanPSMT"/>
              </w:rPr>
              <w:t xml:space="preserve"> </w:t>
            </w:r>
            <w:r w:rsidRPr="00533215">
              <w:rPr>
                <w:rFonts w:eastAsia="TimesNewRomanPSMT"/>
              </w:rPr>
              <w:t>карьерных и т.д.);</w:t>
            </w:r>
          </w:p>
          <w:p w14:paraId="25E10FB6" w14:textId="77777777" w:rsidR="00533215" w:rsidRPr="00533215" w:rsidRDefault="00533215" w:rsidP="00773212">
            <w:pPr>
              <w:autoSpaceDE w:val="0"/>
              <w:autoSpaceDN w:val="0"/>
              <w:adjustRightInd w:val="0"/>
              <w:jc w:val="both"/>
              <w:rPr>
                <w:rFonts w:eastAsia="TimesNewRomanPSMT"/>
              </w:rPr>
            </w:pPr>
            <w:r w:rsidRPr="00533215">
              <w:rPr>
                <w:rFonts w:eastAsia="TimesNewRomanPSMT"/>
              </w:rPr>
              <w:t>метод</w:t>
            </w:r>
            <w:r w:rsidR="005074BA">
              <w:rPr>
                <w:rFonts w:eastAsia="TimesNewRomanPSMT"/>
              </w:rPr>
              <w:t>ы</w:t>
            </w:r>
            <w:r w:rsidRPr="00533215">
              <w:rPr>
                <w:rFonts w:eastAsia="TimesNewRomanPSMT"/>
              </w:rPr>
              <w:t xml:space="preserve"> и инструментария для обоснования</w:t>
            </w:r>
            <w:r w:rsidR="005074BA">
              <w:rPr>
                <w:rFonts w:eastAsia="TimesNewRomanPSMT"/>
              </w:rPr>
              <w:t xml:space="preserve"> </w:t>
            </w:r>
            <w:r w:rsidRPr="00533215">
              <w:rPr>
                <w:rFonts w:eastAsia="TimesNewRomanPSMT"/>
              </w:rPr>
              <w:t>проектов на разных этапах жизненного</w:t>
            </w:r>
            <w:r w:rsidR="005074BA">
              <w:rPr>
                <w:rFonts w:eastAsia="TimesNewRomanPSMT"/>
              </w:rPr>
              <w:t xml:space="preserve"> </w:t>
            </w:r>
            <w:r w:rsidRPr="00533215">
              <w:rPr>
                <w:rFonts w:eastAsia="TimesNewRomanPSMT"/>
              </w:rPr>
              <w:t>цикла</w:t>
            </w:r>
          </w:p>
          <w:p w14:paraId="4624756F" w14:textId="77777777" w:rsidR="005074BA" w:rsidRPr="005074BA" w:rsidRDefault="005074BA" w:rsidP="00773212">
            <w:pPr>
              <w:autoSpaceDE w:val="0"/>
              <w:autoSpaceDN w:val="0"/>
              <w:adjustRightInd w:val="0"/>
              <w:jc w:val="both"/>
              <w:rPr>
                <w:rFonts w:eastAsia="TimesNewRomanPSMT"/>
                <w:b/>
              </w:rPr>
            </w:pPr>
            <w:r w:rsidRPr="005074BA">
              <w:rPr>
                <w:rFonts w:eastAsia="TimesNewRomanPSMT"/>
                <w:b/>
              </w:rPr>
              <w:t>Уметь:</w:t>
            </w:r>
          </w:p>
          <w:p w14:paraId="7FBA05A0" w14:textId="77777777" w:rsidR="002F23A8" w:rsidRDefault="00533215" w:rsidP="00773212">
            <w:pPr>
              <w:autoSpaceDE w:val="0"/>
              <w:autoSpaceDN w:val="0"/>
              <w:adjustRightInd w:val="0"/>
              <w:jc w:val="both"/>
              <w:rPr>
                <w:rFonts w:eastAsia="TimesNewRomanPSMT"/>
              </w:rPr>
            </w:pPr>
            <w:r w:rsidRPr="00533215">
              <w:rPr>
                <w:rFonts w:eastAsia="TimesNewRomanPSMT"/>
              </w:rPr>
              <w:t>адаптировать существующие методы,</w:t>
            </w:r>
            <w:r w:rsidR="005074BA">
              <w:rPr>
                <w:rFonts w:eastAsia="TimesNewRomanPSMT"/>
              </w:rPr>
              <w:t xml:space="preserve"> </w:t>
            </w:r>
            <w:r w:rsidRPr="00533215">
              <w:rPr>
                <w:rFonts w:eastAsia="TimesNewRomanPSMT"/>
              </w:rPr>
              <w:t>инструменты и технологии к условиям</w:t>
            </w:r>
            <w:r w:rsidR="005074BA">
              <w:rPr>
                <w:rFonts w:eastAsia="TimesNewRomanPSMT"/>
              </w:rPr>
              <w:t xml:space="preserve"> </w:t>
            </w:r>
            <w:r w:rsidRPr="00533215">
              <w:rPr>
                <w:rFonts w:eastAsia="TimesNewRomanPSMT"/>
              </w:rPr>
              <w:t>трансформирующихся экономических</w:t>
            </w:r>
            <w:r w:rsidR="005074BA">
              <w:rPr>
                <w:rFonts w:eastAsia="TimesNewRomanPSMT"/>
              </w:rPr>
              <w:t xml:space="preserve"> </w:t>
            </w:r>
            <w:r w:rsidRPr="00533215">
              <w:rPr>
                <w:rFonts w:eastAsia="TimesNewRomanPSMT"/>
              </w:rPr>
              <w:t>систем и разных видов экономической</w:t>
            </w:r>
            <w:r w:rsidR="005074BA">
              <w:rPr>
                <w:rFonts w:eastAsia="TimesNewRomanPSMT"/>
              </w:rPr>
              <w:t xml:space="preserve"> </w:t>
            </w:r>
            <w:r w:rsidRPr="00533215">
              <w:rPr>
                <w:rFonts w:eastAsia="TimesNewRomanPSMT"/>
              </w:rPr>
              <w:t>деятельности</w:t>
            </w:r>
          </w:p>
          <w:p w14:paraId="1E76D751" w14:textId="77777777" w:rsidR="003344C1" w:rsidRDefault="003344C1" w:rsidP="00773212">
            <w:pPr>
              <w:autoSpaceDE w:val="0"/>
              <w:autoSpaceDN w:val="0"/>
              <w:adjustRightInd w:val="0"/>
              <w:jc w:val="both"/>
              <w:rPr>
                <w:rFonts w:eastAsia="TimesNewRomanPSMT"/>
                <w:b/>
              </w:rPr>
            </w:pPr>
          </w:p>
          <w:p w14:paraId="502F1292" w14:textId="77777777" w:rsidR="0088519A" w:rsidRPr="00D658BF" w:rsidRDefault="0088519A" w:rsidP="00773212">
            <w:pPr>
              <w:autoSpaceDE w:val="0"/>
              <w:autoSpaceDN w:val="0"/>
              <w:adjustRightInd w:val="0"/>
              <w:jc w:val="both"/>
              <w:rPr>
                <w:rFonts w:eastAsia="TimesNewRomanPSMT"/>
                <w:b/>
              </w:rPr>
            </w:pPr>
            <w:r w:rsidRPr="00D658BF">
              <w:rPr>
                <w:rFonts w:eastAsia="TimesNewRomanPSMT"/>
                <w:b/>
              </w:rPr>
              <w:t>Знать:</w:t>
            </w:r>
          </w:p>
          <w:p w14:paraId="38E84434" w14:textId="77777777" w:rsidR="00533215" w:rsidRPr="00533215" w:rsidRDefault="00533215" w:rsidP="00773212">
            <w:pPr>
              <w:autoSpaceDE w:val="0"/>
              <w:autoSpaceDN w:val="0"/>
              <w:adjustRightInd w:val="0"/>
              <w:jc w:val="both"/>
              <w:rPr>
                <w:rFonts w:eastAsia="TimesNewRomanPSMT"/>
              </w:rPr>
            </w:pPr>
            <w:r w:rsidRPr="00533215">
              <w:rPr>
                <w:rFonts w:eastAsia="TimesNewRomanPSMT"/>
              </w:rPr>
              <w:t>принцип</w:t>
            </w:r>
            <w:r w:rsidR="005074BA">
              <w:rPr>
                <w:rFonts w:eastAsia="TimesNewRomanPSMT"/>
              </w:rPr>
              <w:t>ы</w:t>
            </w:r>
            <w:r w:rsidRPr="00533215">
              <w:rPr>
                <w:rFonts w:eastAsia="TimesNewRomanPSMT"/>
              </w:rPr>
              <w:t xml:space="preserve"> и технологи</w:t>
            </w:r>
            <w:r w:rsidR="005074BA">
              <w:rPr>
                <w:rFonts w:eastAsia="TimesNewRomanPSMT"/>
              </w:rPr>
              <w:t>и</w:t>
            </w:r>
            <w:r w:rsidRPr="00533215">
              <w:rPr>
                <w:rFonts w:eastAsia="TimesNewRomanPSMT"/>
              </w:rPr>
              <w:t xml:space="preserve"> руководства</w:t>
            </w:r>
            <w:r w:rsidR="005074BA">
              <w:rPr>
                <w:rFonts w:eastAsia="TimesNewRomanPSMT"/>
              </w:rPr>
              <w:t xml:space="preserve"> </w:t>
            </w:r>
            <w:r w:rsidRPr="00533215">
              <w:rPr>
                <w:rFonts w:eastAsia="TimesNewRomanPSMT"/>
              </w:rPr>
              <w:t>проектной деятельностью;</w:t>
            </w:r>
          </w:p>
          <w:p w14:paraId="418D5E93" w14:textId="77777777" w:rsidR="00533215" w:rsidRPr="00533215" w:rsidRDefault="00533215" w:rsidP="00773212">
            <w:pPr>
              <w:autoSpaceDE w:val="0"/>
              <w:autoSpaceDN w:val="0"/>
              <w:adjustRightInd w:val="0"/>
              <w:jc w:val="both"/>
              <w:rPr>
                <w:rFonts w:eastAsia="TimesNewRomanPSMT"/>
              </w:rPr>
            </w:pPr>
            <w:r w:rsidRPr="00533215">
              <w:rPr>
                <w:rFonts w:eastAsia="TimesNewRomanPSMT"/>
              </w:rPr>
              <w:t>метод</w:t>
            </w:r>
            <w:r w:rsidR="005074BA">
              <w:rPr>
                <w:rFonts w:eastAsia="TimesNewRomanPSMT"/>
              </w:rPr>
              <w:t>ы</w:t>
            </w:r>
            <w:r w:rsidRPr="00533215">
              <w:rPr>
                <w:rFonts w:eastAsia="TimesNewRomanPSMT"/>
              </w:rPr>
              <w:t xml:space="preserve"> и инструмент</w:t>
            </w:r>
            <w:r w:rsidR="005074BA">
              <w:rPr>
                <w:rFonts w:eastAsia="TimesNewRomanPSMT"/>
              </w:rPr>
              <w:t>ы</w:t>
            </w:r>
            <w:r w:rsidRPr="00533215">
              <w:rPr>
                <w:rFonts w:eastAsia="TimesNewRomanPSMT"/>
              </w:rPr>
              <w:t xml:space="preserve"> контроля</w:t>
            </w:r>
          </w:p>
          <w:p w14:paraId="67720584" w14:textId="77777777" w:rsidR="00533215" w:rsidRPr="00533215" w:rsidRDefault="00533215" w:rsidP="00773212">
            <w:pPr>
              <w:autoSpaceDE w:val="0"/>
              <w:autoSpaceDN w:val="0"/>
              <w:adjustRightInd w:val="0"/>
              <w:jc w:val="both"/>
              <w:rPr>
                <w:rFonts w:eastAsia="TimesNewRomanPSMT"/>
              </w:rPr>
            </w:pPr>
            <w:r w:rsidRPr="00533215">
              <w:rPr>
                <w:rFonts w:eastAsia="TimesNewRomanPSMT"/>
              </w:rPr>
              <w:t>содержания и управления изменениями в</w:t>
            </w:r>
            <w:r w:rsidR="005074BA">
              <w:rPr>
                <w:rFonts w:eastAsia="TimesNewRomanPSMT"/>
              </w:rPr>
              <w:t xml:space="preserve"> </w:t>
            </w:r>
            <w:r w:rsidRPr="00533215">
              <w:rPr>
                <w:rFonts w:eastAsia="TimesNewRomanPSMT"/>
              </w:rPr>
              <w:t>проекте</w:t>
            </w:r>
            <w:r w:rsidR="005074BA">
              <w:rPr>
                <w:rFonts w:eastAsia="TimesNewRomanPSMT"/>
              </w:rPr>
              <w:t>.</w:t>
            </w:r>
          </w:p>
          <w:p w14:paraId="1C4A8A2C" w14:textId="77777777" w:rsidR="005074BA" w:rsidRPr="005074BA" w:rsidRDefault="005074BA" w:rsidP="00773212">
            <w:pPr>
              <w:autoSpaceDE w:val="0"/>
              <w:autoSpaceDN w:val="0"/>
              <w:adjustRightInd w:val="0"/>
              <w:jc w:val="both"/>
              <w:rPr>
                <w:rFonts w:eastAsia="TimesNewRomanPSMT"/>
                <w:b/>
              </w:rPr>
            </w:pPr>
            <w:r w:rsidRPr="005074BA">
              <w:rPr>
                <w:rFonts w:eastAsia="TimesNewRomanPSMT"/>
                <w:b/>
              </w:rPr>
              <w:t>Уметь:</w:t>
            </w:r>
          </w:p>
          <w:p w14:paraId="72A37F11" w14:textId="77777777" w:rsidR="00533215" w:rsidRPr="00533215" w:rsidRDefault="00533215" w:rsidP="00773212">
            <w:pPr>
              <w:autoSpaceDE w:val="0"/>
              <w:autoSpaceDN w:val="0"/>
              <w:adjustRightInd w:val="0"/>
              <w:jc w:val="both"/>
              <w:rPr>
                <w:rFonts w:eastAsia="TimesNewRomanPSMT"/>
              </w:rPr>
            </w:pPr>
            <w:r w:rsidRPr="00533215">
              <w:rPr>
                <w:rFonts w:eastAsia="TimesNewRomanPSMT"/>
              </w:rPr>
              <w:lastRenderedPageBreak/>
              <w:t>реализовать мероприятия по обеспечению</w:t>
            </w:r>
            <w:r w:rsidR="005074BA">
              <w:rPr>
                <w:rFonts w:eastAsia="TimesNewRomanPSMT"/>
              </w:rPr>
              <w:t xml:space="preserve"> </w:t>
            </w:r>
            <w:r w:rsidRPr="00533215">
              <w:rPr>
                <w:rFonts w:eastAsia="TimesNewRomanPSMT"/>
              </w:rPr>
              <w:t>ресурсами, распределению информации,</w:t>
            </w:r>
          </w:p>
          <w:p w14:paraId="054E9B27" w14:textId="77777777" w:rsidR="00533215" w:rsidRPr="00F272BD" w:rsidRDefault="00533215" w:rsidP="00773212">
            <w:pPr>
              <w:autoSpaceDE w:val="0"/>
              <w:autoSpaceDN w:val="0"/>
              <w:adjustRightInd w:val="0"/>
              <w:jc w:val="both"/>
              <w:rPr>
                <w:rFonts w:eastAsia="TimesNewRomanPSMT"/>
              </w:rPr>
            </w:pPr>
            <w:r w:rsidRPr="00533215">
              <w:rPr>
                <w:rFonts w:eastAsia="TimesNewRomanPSMT"/>
              </w:rPr>
              <w:t>подгот</w:t>
            </w:r>
            <w:r w:rsidR="005074BA">
              <w:rPr>
                <w:rFonts w:eastAsia="TimesNewRomanPSMT"/>
              </w:rPr>
              <w:t>авливать</w:t>
            </w:r>
            <w:r w:rsidRPr="00533215">
              <w:rPr>
                <w:rFonts w:eastAsia="TimesNewRomanPSMT"/>
              </w:rPr>
              <w:t xml:space="preserve"> отчет</w:t>
            </w:r>
            <w:r w:rsidR="005074BA">
              <w:rPr>
                <w:rFonts w:eastAsia="TimesNewRomanPSMT"/>
              </w:rPr>
              <w:t>ы</w:t>
            </w:r>
            <w:r w:rsidRPr="00533215">
              <w:rPr>
                <w:rFonts w:eastAsia="TimesNewRomanPSMT"/>
              </w:rPr>
              <w:t>,</w:t>
            </w:r>
            <w:r w:rsidR="005074BA">
              <w:rPr>
                <w:rFonts w:eastAsia="TimesNewRomanPSMT"/>
              </w:rPr>
              <w:t xml:space="preserve"> </w:t>
            </w:r>
            <w:r w:rsidRPr="00533215">
              <w:rPr>
                <w:rFonts w:eastAsia="TimesNewRomanPSMT"/>
              </w:rPr>
              <w:t>проводить мониторинг и управлять</w:t>
            </w:r>
            <w:r w:rsidR="005074BA">
              <w:rPr>
                <w:rFonts w:eastAsia="TimesNewRomanPSMT"/>
              </w:rPr>
              <w:t xml:space="preserve"> </w:t>
            </w:r>
            <w:r w:rsidRPr="00533215">
              <w:rPr>
                <w:rFonts w:eastAsia="TimesNewRomanPSMT"/>
              </w:rPr>
              <w:t>сроками, стоимостью, качеством и рискам</w:t>
            </w:r>
            <w:r w:rsidR="005074BA">
              <w:rPr>
                <w:rFonts w:eastAsia="TimesNewRomanPSMT"/>
              </w:rPr>
              <w:t xml:space="preserve">и </w:t>
            </w:r>
            <w:r w:rsidRPr="00533215">
              <w:rPr>
                <w:rFonts w:eastAsia="TimesNewRomanPSMT"/>
              </w:rPr>
              <w:t>проекта</w:t>
            </w:r>
            <w:r w:rsidR="005074BA">
              <w:rPr>
                <w:rFonts w:eastAsia="TimesNewRomanPSMT"/>
              </w:rPr>
              <w:t>.</w:t>
            </w:r>
          </w:p>
        </w:tc>
      </w:tr>
      <w:tr w:rsidR="00D658BF" w:rsidRPr="00F272BD" w14:paraId="3A917F16" w14:textId="77777777" w:rsidTr="00FE414C">
        <w:tc>
          <w:tcPr>
            <w:tcW w:w="993" w:type="dxa"/>
            <w:shd w:val="clear" w:color="auto" w:fill="auto"/>
          </w:tcPr>
          <w:p w14:paraId="08350E6E" w14:textId="77777777" w:rsidR="00D658BF" w:rsidRDefault="00D658BF" w:rsidP="00EF2598">
            <w:pPr>
              <w:widowControl w:val="0"/>
              <w:tabs>
                <w:tab w:val="left" w:pos="540"/>
              </w:tabs>
              <w:autoSpaceDE w:val="0"/>
              <w:autoSpaceDN w:val="0"/>
              <w:adjustRightInd w:val="0"/>
              <w:contextualSpacing/>
            </w:pPr>
            <w:r>
              <w:lastRenderedPageBreak/>
              <w:t>УК-7</w:t>
            </w:r>
          </w:p>
        </w:tc>
        <w:tc>
          <w:tcPr>
            <w:tcW w:w="2410" w:type="dxa"/>
            <w:shd w:val="clear" w:color="auto" w:fill="auto"/>
          </w:tcPr>
          <w:p w14:paraId="767743A3" w14:textId="77777777" w:rsidR="00D658BF" w:rsidRDefault="00533215" w:rsidP="00EF2598">
            <w:r>
              <w:t>Способность проводить научные исследования, оценивать и оформлять их результаты</w:t>
            </w:r>
          </w:p>
        </w:tc>
        <w:tc>
          <w:tcPr>
            <w:tcW w:w="3119" w:type="dxa"/>
            <w:shd w:val="clear" w:color="auto" w:fill="auto"/>
          </w:tcPr>
          <w:p w14:paraId="586AAE76" w14:textId="77777777" w:rsidR="00D658BF" w:rsidRDefault="00533215" w:rsidP="00EF2598">
            <w:pPr>
              <w:pStyle w:val="210"/>
              <w:tabs>
                <w:tab w:val="left" w:pos="993"/>
              </w:tabs>
              <w:rPr>
                <w:rFonts w:ascii="Times New Roman" w:hAnsi="Times New Roman" w:cs="Times New Roman"/>
                <w:sz w:val="24"/>
              </w:rPr>
            </w:pPr>
            <w:r w:rsidRPr="00533215">
              <w:rPr>
                <w:rFonts w:ascii="Times New Roman" w:hAnsi="Times New Roman" w:cs="Times New Roman"/>
                <w:sz w:val="24"/>
              </w:rPr>
              <w:t>1. Применяет</w:t>
            </w:r>
            <w:r w:rsidR="005074BA">
              <w:rPr>
                <w:rFonts w:ascii="Times New Roman" w:hAnsi="Times New Roman" w:cs="Times New Roman"/>
                <w:sz w:val="24"/>
              </w:rPr>
              <w:t xml:space="preserve"> </w:t>
            </w:r>
            <w:r w:rsidRPr="00533215">
              <w:rPr>
                <w:rFonts w:ascii="Times New Roman" w:hAnsi="Times New Roman" w:cs="Times New Roman"/>
                <w:sz w:val="24"/>
              </w:rPr>
              <w:t>методы прикладных</w:t>
            </w:r>
            <w:r w:rsidR="005074BA">
              <w:rPr>
                <w:rFonts w:ascii="Times New Roman" w:hAnsi="Times New Roman" w:cs="Times New Roman"/>
                <w:sz w:val="24"/>
              </w:rPr>
              <w:t xml:space="preserve"> </w:t>
            </w:r>
            <w:r w:rsidRPr="00533215">
              <w:rPr>
                <w:rFonts w:ascii="Times New Roman" w:hAnsi="Times New Roman" w:cs="Times New Roman"/>
                <w:sz w:val="24"/>
              </w:rPr>
              <w:t>научных</w:t>
            </w:r>
            <w:r w:rsidR="005074BA">
              <w:rPr>
                <w:rFonts w:ascii="Times New Roman" w:hAnsi="Times New Roman" w:cs="Times New Roman"/>
                <w:sz w:val="24"/>
              </w:rPr>
              <w:t xml:space="preserve"> </w:t>
            </w:r>
            <w:r w:rsidRPr="00533215">
              <w:rPr>
                <w:rFonts w:ascii="Times New Roman" w:hAnsi="Times New Roman" w:cs="Times New Roman"/>
                <w:sz w:val="24"/>
              </w:rPr>
              <w:t>исследований.</w:t>
            </w:r>
          </w:p>
          <w:p w14:paraId="0FB3D497" w14:textId="77777777" w:rsidR="00533215" w:rsidRDefault="00533215" w:rsidP="00EF2598">
            <w:pPr>
              <w:pStyle w:val="210"/>
              <w:tabs>
                <w:tab w:val="left" w:pos="993"/>
              </w:tabs>
              <w:rPr>
                <w:rFonts w:ascii="Times New Roman" w:hAnsi="Times New Roman" w:cs="Times New Roman"/>
                <w:sz w:val="24"/>
              </w:rPr>
            </w:pPr>
          </w:p>
          <w:p w14:paraId="00EF51AB" w14:textId="77777777" w:rsidR="00533215" w:rsidRDefault="00533215" w:rsidP="00EF2598">
            <w:pPr>
              <w:pStyle w:val="210"/>
              <w:tabs>
                <w:tab w:val="left" w:pos="993"/>
              </w:tabs>
              <w:rPr>
                <w:rFonts w:ascii="Times New Roman" w:hAnsi="Times New Roman" w:cs="Times New Roman"/>
                <w:sz w:val="24"/>
              </w:rPr>
            </w:pPr>
          </w:p>
          <w:p w14:paraId="781CB20F" w14:textId="77777777" w:rsidR="00533215" w:rsidRDefault="00533215" w:rsidP="00EF2598">
            <w:pPr>
              <w:pStyle w:val="210"/>
              <w:tabs>
                <w:tab w:val="left" w:pos="993"/>
              </w:tabs>
              <w:rPr>
                <w:rFonts w:ascii="Times New Roman" w:hAnsi="Times New Roman" w:cs="Times New Roman"/>
                <w:sz w:val="24"/>
              </w:rPr>
            </w:pPr>
          </w:p>
          <w:p w14:paraId="7FE7D857" w14:textId="77777777" w:rsidR="00533215" w:rsidRDefault="00533215" w:rsidP="00EF2598">
            <w:pPr>
              <w:pStyle w:val="210"/>
              <w:tabs>
                <w:tab w:val="left" w:pos="993"/>
              </w:tabs>
              <w:rPr>
                <w:rFonts w:ascii="Times New Roman" w:hAnsi="Times New Roman" w:cs="Times New Roman"/>
                <w:sz w:val="24"/>
              </w:rPr>
            </w:pPr>
          </w:p>
          <w:p w14:paraId="7C6386C0" w14:textId="77777777" w:rsidR="00533215" w:rsidRDefault="00533215" w:rsidP="00EF2598">
            <w:pPr>
              <w:pStyle w:val="210"/>
              <w:tabs>
                <w:tab w:val="left" w:pos="993"/>
              </w:tabs>
              <w:rPr>
                <w:rFonts w:ascii="Times New Roman" w:hAnsi="Times New Roman" w:cs="Times New Roman"/>
                <w:sz w:val="24"/>
              </w:rPr>
            </w:pPr>
          </w:p>
          <w:p w14:paraId="11356B6A" w14:textId="77777777" w:rsidR="00533215" w:rsidRDefault="00533215" w:rsidP="00EF2598">
            <w:pPr>
              <w:pStyle w:val="210"/>
              <w:tabs>
                <w:tab w:val="left" w:pos="993"/>
              </w:tabs>
              <w:rPr>
                <w:rFonts w:ascii="Times New Roman" w:hAnsi="Times New Roman" w:cs="Times New Roman"/>
                <w:sz w:val="24"/>
              </w:rPr>
            </w:pPr>
          </w:p>
          <w:p w14:paraId="49667821" w14:textId="77777777" w:rsidR="00533215" w:rsidRDefault="00533215" w:rsidP="00EF2598">
            <w:pPr>
              <w:pStyle w:val="210"/>
              <w:tabs>
                <w:tab w:val="left" w:pos="993"/>
              </w:tabs>
              <w:rPr>
                <w:rFonts w:ascii="Times New Roman" w:hAnsi="Times New Roman" w:cs="Times New Roman"/>
                <w:sz w:val="24"/>
              </w:rPr>
            </w:pPr>
          </w:p>
          <w:p w14:paraId="7B1B73C9" w14:textId="77777777" w:rsidR="003344C1" w:rsidRDefault="003344C1" w:rsidP="00EF2598">
            <w:pPr>
              <w:pStyle w:val="210"/>
              <w:tabs>
                <w:tab w:val="left" w:pos="993"/>
              </w:tabs>
              <w:rPr>
                <w:rFonts w:ascii="Times New Roman" w:hAnsi="Times New Roman" w:cs="Times New Roman"/>
                <w:sz w:val="24"/>
              </w:rPr>
            </w:pPr>
          </w:p>
          <w:p w14:paraId="6735D224" w14:textId="77777777" w:rsidR="00533215" w:rsidRDefault="00533215" w:rsidP="00EF2598">
            <w:pPr>
              <w:pStyle w:val="210"/>
              <w:tabs>
                <w:tab w:val="left" w:pos="993"/>
              </w:tabs>
              <w:rPr>
                <w:rFonts w:ascii="Times New Roman" w:hAnsi="Times New Roman" w:cs="Times New Roman"/>
                <w:sz w:val="24"/>
              </w:rPr>
            </w:pPr>
            <w:r w:rsidRPr="00533215">
              <w:rPr>
                <w:rFonts w:ascii="Times New Roman" w:hAnsi="Times New Roman" w:cs="Times New Roman"/>
                <w:sz w:val="24"/>
              </w:rPr>
              <w:t>2. Самостоятельно</w:t>
            </w:r>
            <w:r w:rsidR="005074BA">
              <w:rPr>
                <w:rFonts w:ascii="Times New Roman" w:hAnsi="Times New Roman" w:cs="Times New Roman"/>
                <w:sz w:val="24"/>
              </w:rPr>
              <w:t xml:space="preserve"> </w:t>
            </w:r>
            <w:r w:rsidRPr="00533215">
              <w:rPr>
                <w:rFonts w:ascii="Times New Roman" w:hAnsi="Times New Roman" w:cs="Times New Roman"/>
                <w:sz w:val="24"/>
              </w:rPr>
              <w:t>изучает новые</w:t>
            </w:r>
            <w:r w:rsidR="005074BA">
              <w:rPr>
                <w:rFonts w:ascii="Times New Roman" w:hAnsi="Times New Roman" w:cs="Times New Roman"/>
                <w:sz w:val="24"/>
              </w:rPr>
              <w:t xml:space="preserve"> </w:t>
            </w:r>
            <w:r w:rsidRPr="00533215">
              <w:rPr>
                <w:rFonts w:ascii="Times New Roman" w:hAnsi="Times New Roman" w:cs="Times New Roman"/>
                <w:sz w:val="24"/>
              </w:rPr>
              <w:t>методики и методы</w:t>
            </w:r>
            <w:r w:rsidR="005074BA">
              <w:rPr>
                <w:rFonts w:ascii="Times New Roman" w:hAnsi="Times New Roman" w:cs="Times New Roman"/>
                <w:sz w:val="24"/>
              </w:rPr>
              <w:t xml:space="preserve"> </w:t>
            </w:r>
            <w:r w:rsidRPr="00533215">
              <w:rPr>
                <w:rFonts w:ascii="Times New Roman" w:hAnsi="Times New Roman" w:cs="Times New Roman"/>
                <w:sz w:val="24"/>
              </w:rPr>
              <w:t>исследования, в том</w:t>
            </w:r>
            <w:r w:rsidR="005074BA">
              <w:rPr>
                <w:rFonts w:ascii="Times New Roman" w:hAnsi="Times New Roman" w:cs="Times New Roman"/>
                <w:sz w:val="24"/>
              </w:rPr>
              <w:t xml:space="preserve"> </w:t>
            </w:r>
            <w:r w:rsidRPr="00533215">
              <w:rPr>
                <w:rFonts w:ascii="Times New Roman" w:hAnsi="Times New Roman" w:cs="Times New Roman"/>
                <w:sz w:val="24"/>
              </w:rPr>
              <w:t>числе в новых видах</w:t>
            </w:r>
            <w:r w:rsidR="005074BA">
              <w:rPr>
                <w:rFonts w:ascii="Times New Roman" w:hAnsi="Times New Roman" w:cs="Times New Roman"/>
                <w:sz w:val="24"/>
              </w:rPr>
              <w:t xml:space="preserve"> </w:t>
            </w:r>
            <w:r w:rsidRPr="00533215">
              <w:rPr>
                <w:rFonts w:ascii="Times New Roman" w:hAnsi="Times New Roman" w:cs="Times New Roman"/>
                <w:sz w:val="24"/>
              </w:rPr>
              <w:t>профессиональной</w:t>
            </w:r>
            <w:r w:rsidR="005074BA">
              <w:rPr>
                <w:rFonts w:ascii="Times New Roman" w:hAnsi="Times New Roman" w:cs="Times New Roman"/>
                <w:sz w:val="24"/>
              </w:rPr>
              <w:t xml:space="preserve"> </w:t>
            </w:r>
            <w:r w:rsidRPr="00533215">
              <w:rPr>
                <w:rFonts w:ascii="Times New Roman" w:hAnsi="Times New Roman" w:cs="Times New Roman"/>
                <w:sz w:val="24"/>
              </w:rPr>
              <w:t>деятельности</w:t>
            </w:r>
          </w:p>
          <w:p w14:paraId="16CB8D1E" w14:textId="77777777" w:rsidR="00533215" w:rsidRDefault="00533215" w:rsidP="00EF2598">
            <w:pPr>
              <w:pStyle w:val="210"/>
              <w:tabs>
                <w:tab w:val="left" w:pos="993"/>
              </w:tabs>
              <w:rPr>
                <w:rFonts w:ascii="Times New Roman" w:hAnsi="Times New Roman" w:cs="Times New Roman"/>
                <w:sz w:val="24"/>
              </w:rPr>
            </w:pPr>
          </w:p>
          <w:p w14:paraId="19F169CE" w14:textId="77777777" w:rsidR="00533215" w:rsidRDefault="00533215" w:rsidP="00EF2598">
            <w:pPr>
              <w:pStyle w:val="210"/>
              <w:tabs>
                <w:tab w:val="left" w:pos="993"/>
              </w:tabs>
              <w:rPr>
                <w:rFonts w:ascii="Times New Roman" w:hAnsi="Times New Roman" w:cs="Times New Roman"/>
                <w:sz w:val="24"/>
              </w:rPr>
            </w:pPr>
          </w:p>
          <w:p w14:paraId="5D74B643" w14:textId="77777777" w:rsidR="00533215" w:rsidRDefault="00533215" w:rsidP="00EF2598">
            <w:pPr>
              <w:pStyle w:val="210"/>
              <w:tabs>
                <w:tab w:val="left" w:pos="993"/>
              </w:tabs>
              <w:rPr>
                <w:rFonts w:ascii="Times New Roman" w:hAnsi="Times New Roman" w:cs="Times New Roman"/>
                <w:sz w:val="24"/>
              </w:rPr>
            </w:pPr>
          </w:p>
          <w:p w14:paraId="61810B8B" w14:textId="77777777" w:rsidR="00533215" w:rsidRDefault="00533215" w:rsidP="00EF2598">
            <w:pPr>
              <w:pStyle w:val="210"/>
              <w:tabs>
                <w:tab w:val="left" w:pos="993"/>
              </w:tabs>
              <w:rPr>
                <w:rFonts w:ascii="Times New Roman" w:hAnsi="Times New Roman" w:cs="Times New Roman"/>
                <w:sz w:val="24"/>
              </w:rPr>
            </w:pPr>
          </w:p>
          <w:p w14:paraId="2EA4C038" w14:textId="77777777" w:rsidR="00533215" w:rsidRDefault="00533215" w:rsidP="00EF2598">
            <w:pPr>
              <w:pStyle w:val="210"/>
              <w:tabs>
                <w:tab w:val="left" w:pos="993"/>
              </w:tabs>
              <w:rPr>
                <w:rFonts w:ascii="Times New Roman" w:hAnsi="Times New Roman" w:cs="Times New Roman"/>
                <w:sz w:val="24"/>
              </w:rPr>
            </w:pPr>
          </w:p>
          <w:p w14:paraId="016EED54" w14:textId="77777777" w:rsidR="003344C1" w:rsidRDefault="003344C1" w:rsidP="00EF2598">
            <w:pPr>
              <w:pStyle w:val="210"/>
              <w:tabs>
                <w:tab w:val="left" w:pos="993"/>
              </w:tabs>
              <w:rPr>
                <w:rFonts w:ascii="Times New Roman" w:hAnsi="Times New Roman" w:cs="Times New Roman"/>
                <w:sz w:val="24"/>
              </w:rPr>
            </w:pPr>
          </w:p>
          <w:p w14:paraId="17935FD9" w14:textId="77777777" w:rsidR="00533215" w:rsidRDefault="00533215" w:rsidP="00EF2598">
            <w:pPr>
              <w:pStyle w:val="210"/>
              <w:tabs>
                <w:tab w:val="left" w:pos="993"/>
              </w:tabs>
              <w:rPr>
                <w:rFonts w:ascii="Times New Roman" w:hAnsi="Times New Roman" w:cs="Times New Roman"/>
                <w:sz w:val="24"/>
              </w:rPr>
            </w:pPr>
            <w:r w:rsidRPr="00533215">
              <w:rPr>
                <w:rFonts w:ascii="Times New Roman" w:hAnsi="Times New Roman" w:cs="Times New Roman"/>
                <w:sz w:val="24"/>
              </w:rPr>
              <w:t>3. Выдвигает</w:t>
            </w:r>
            <w:r w:rsidR="005074BA">
              <w:rPr>
                <w:rFonts w:ascii="Times New Roman" w:hAnsi="Times New Roman" w:cs="Times New Roman"/>
                <w:sz w:val="24"/>
              </w:rPr>
              <w:t xml:space="preserve"> </w:t>
            </w:r>
            <w:r w:rsidRPr="00533215">
              <w:rPr>
                <w:rFonts w:ascii="Times New Roman" w:hAnsi="Times New Roman" w:cs="Times New Roman"/>
                <w:sz w:val="24"/>
              </w:rPr>
              <w:t>самостоятельные</w:t>
            </w:r>
            <w:r w:rsidR="005074BA">
              <w:rPr>
                <w:rFonts w:ascii="Times New Roman" w:hAnsi="Times New Roman" w:cs="Times New Roman"/>
                <w:sz w:val="24"/>
              </w:rPr>
              <w:t xml:space="preserve"> </w:t>
            </w:r>
            <w:r w:rsidRPr="00533215">
              <w:rPr>
                <w:rFonts w:ascii="Times New Roman" w:hAnsi="Times New Roman" w:cs="Times New Roman"/>
                <w:sz w:val="24"/>
              </w:rPr>
              <w:t>гипотезы.</w:t>
            </w:r>
          </w:p>
          <w:p w14:paraId="0BD0C162" w14:textId="77777777" w:rsidR="00533215" w:rsidRDefault="00533215" w:rsidP="00EF2598">
            <w:pPr>
              <w:pStyle w:val="210"/>
              <w:tabs>
                <w:tab w:val="left" w:pos="993"/>
              </w:tabs>
              <w:rPr>
                <w:rFonts w:ascii="Times New Roman" w:hAnsi="Times New Roman" w:cs="Times New Roman"/>
                <w:sz w:val="24"/>
              </w:rPr>
            </w:pPr>
          </w:p>
          <w:p w14:paraId="62977865" w14:textId="77777777" w:rsidR="00533215" w:rsidRDefault="00533215" w:rsidP="00EF2598">
            <w:pPr>
              <w:pStyle w:val="210"/>
              <w:tabs>
                <w:tab w:val="left" w:pos="993"/>
              </w:tabs>
              <w:rPr>
                <w:rFonts w:ascii="Times New Roman" w:hAnsi="Times New Roman" w:cs="Times New Roman"/>
                <w:sz w:val="24"/>
              </w:rPr>
            </w:pPr>
          </w:p>
          <w:p w14:paraId="67F2AE31" w14:textId="77777777" w:rsidR="00533215" w:rsidRDefault="00533215" w:rsidP="00EF2598">
            <w:pPr>
              <w:pStyle w:val="210"/>
              <w:tabs>
                <w:tab w:val="left" w:pos="993"/>
              </w:tabs>
              <w:rPr>
                <w:rFonts w:ascii="Times New Roman" w:hAnsi="Times New Roman" w:cs="Times New Roman"/>
                <w:sz w:val="24"/>
              </w:rPr>
            </w:pPr>
          </w:p>
          <w:p w14:paraId="64117ABF" w14:textId="77777777" w:rsidR="00533215" w:rsidRDefault="00533215" w:rsidP="00EF2598">
            <w:pPr>
              <w:pStyle w:val="210"/>
              <w:tabs>
                <w:tab w:val="left" w:pos="993"/>
              </w:tabs>
              <w:rPr>
                <w:rFonts w:ascii="Times New Roman" w:hAnsi="Times New Roman" w:cs="Times New Roman"/>
                <w:sz w:val="24"/>
              </w:rPr>
            </w:pPr>
          </w:p>
          <w:p w14:paraId="0D9ECF46" w14:textId="77777777" w:rsidR="00533215" w:rsidRDefault="00533215" w:rsidP="00EF2598">
            <w:pPr>
              <w:pStyle w:val="210"/>
              <w:tabs>
                <w:tab w:val="left" w:pos="993"/>
              </w:tabs>
              <w:rPr>
                <w:rFonts w:ascii="Times New Roman" w:hAnsi="Times New Roman" w:cs="Times New Roman"/>
                <w:sz w:val="24"/>
              </w:rPr>
            </w:pPr>
          </w:p>
          <w:p w14:paraId="20827AC3" w14:textId="77777777" w:rsidR="003344C1" w:rsidRDefault="003344C1" w:rsidP="00EF2598">
            <w:pPr>
              <w:pStyle w:val="210"/>
              <w:tabs>
                <w:tab w:val="left" w:pos="993"/>
              </w:tabs>
              <w:rPr>
                <w:rFonts w:ascii="Times New Roman" w:hAnsi="Times New Roman" w:cs="Times New Roman"/>
                <w:sz w:val="24"/>
              </w:rPr>
            </w:pPr>
          </w:p>
          <w:p w14:paraId="48AC4582" w14:textId="77777777" w:rsidR="00533215" w:rsidRPr="0005275A" w:rsidRDefault="00533215" w:rsidP="00EF2598">
            <w:pPr>
              <w:pStyle w:val="210"/>
              <w:tabs>
                <w:tab w:val="left" w:pos="993"/>
              </w:tabs>
              <w:rPr>
                <w:rFonts w:ascii="Times New Roman" w:hAnsi="Times New Roman" w:cs="Times New Roman"/>
                <w:sz w:val="24"/>
              </w:rPr>
            </w:pPr>
            <w:r w:rsidRPr="00533215">
              <w:rPr>
                <w:rFonts w:ascii="Times New Roman" w:hAnsi="Times New Roman" w:cs="Times New Roman"/>
                <w:sz w:val="24"/>
              </w:rPr>
              <w:t>4. Оформляет</w:t>
            </w:r>
            <w:r w:rsidR="005074BA">
              <w:rPr>
                <w:rFonts w:ascii="Times New Roman" w:hAnsi="Times New Roman" w:cs="Times New Roman"/>
                <w:sz w:val="24"/>
              </w:rPr>
              <w:t xml:space="preserve"> </w:t>
            </w:r>
            <w:r w:rsidRPr="00533215">
              <w:rPr>
                <w:rFonts w:ascii="Times New Roman" w:hAnsi="Times New Roman" w:cs="Times New Roman"/>
                <w:sz w:val="24"/>
              </w:rPr>
              <w:t>результаты</w:t>
            </w:r>
            <w:r w:rsidR="005074BA">
              <w:rPr>
                <w:rFonts w:ascii="Times New Roman" w:hAnsi="Times New Roman" w:cs="Times New Roman"/>
                <w:sz w:val="24"/>
              </w:rPr>
              <w:t xml:space="preserve"> </w:t>
            </w:r>
            <w:r w:rsidRPr="00533215">
              <w:rPr>
                <w:rFonts w:ascii="Times New Roman" w:hAnsi="Times New Roman" w:cs="Times New Roman"/>
                <w:sz w:val="24"/>
              </w:rPr>
              <w:t>исследований в</w:t>
            </w:r>
            <w:r w:rsidR="005074BA">
              <w:rPr>
                <w:rFonts w:ascii="Times New Roman" w:hAnsi="Times New Roman" w:cs="Times New Roman"/>
                <w:sz w:val="24"/>
              </w:rPr>
              <w:t xml:space="preserve"> </w:t>
            </w:r>
            <w:r w:rsidRPr="00533215">
              <w:rPr>
                <w:rFonts w:ascii="Times New Roman" w:hAnsi="Times New Roman" w:cs="Times New Roman"/>
                <w:sz w:val="24"/>
              </w:rPr>
              <w:t>форме</w:t>
            </w:r>
            <w:r w:rsidR="005074BA">
              <w:rPr>
                <w:rFonts w:ascii="Times New Roman" w:hAnsi="Times New Roman" w:cs="Times New Roman"/>
                <w:sz w:val="24"/>
              </w:rPr>
              <w:t xml:space="preserve"> </w:t>
            </w:r>
            <w:r w:rsidRPr="00533215">
              <w:rPr>
                <w:rFonts w:ascii="Times New Roman" w:hAnsi="Times New Roman" w:cs="Times New Roman"/>
                <w:sz w:val="24"/>
              </w:rPr>
              <w:t>аналитических</w:t>
            </w:r>
            <w:r w:rsidR="005074BA">
              <w:rPr>
                <w:rFonts w:ascii="Times New Roman" w:hAnsi="Times New Roman" w:cs="Times New Roman"/>
                <w:sz w:val="24"/>
              </w:rPr>
              <w:t xml:space="preserve"> </w:t>
            </w:r>
            <w:r w:rsidRPr="00533215">
              <w:rPr>
                <w:rFonts w:ascii="Times New Roman" w:hAnsi="Times New Roman" w:cs="Times New Roman"/>
                <w:sz w:val="24"/>
              </w:rPr>
              <w:t>записок, докладов и</w:t>
            </w:r>
            <w:r>
              <w:rPr>
                <w:rFonts w:ascii="Times New Roman" w:hAnsi="Times New Roman" w:cs="Times New Roman"/>
                <w:sz w:val="24"/>
              </w:rPr>
              <w:t xml:space="preserve"> </w:t>
            </w:r>
            <w:r w:rsidRPr="00533215">
              <w:rPr>
                <w:rFonts w:ascii="Times New Roman" w:hAnsi="Times New Roman" w:cs="Times New Roman"/>
                <w:sz w:val="24"/>
              </w:rPr>
              <w:t>научных статей.</w:t>
            </w:r>
          </w:p>
        </w:tc>
        <w:tc>
          <w:tcPr>
            <w:tcW w:w="3656" w:type="dxa"/>
            <w:shd w:val="clear" w:color="auto" w:fill="auto"/>
          </w:tcPr>
          <w:p w14:paraId="13F36EAF" w14:textId="77777777" w:rsidR="0088519A" w:rsidRPr="00D658BF" w:rsidRDefault="0088519A" w:rsidP="00773212">
            <w:pPr>
              <w:autoSpaceDE w:val="0"/>
              <w:autoSpaceDN w:val="0"/>
              <w:adjustRightInd w:val="0"/>
              <w:jc w:val="both"/>
              <w:rPr>
                <w:rFonts w:eastAsia="TimesNewRomanPSMT"/>
                <w:b/>
              </w:rPr>
            </w:pPr>
            <w:r w:rsidRPr="00D658BF">
              <w:rPr>
                <w:rFonts w:eastAsia="TimesNewRomanPSMT"/>
                <w:b/>
              </w:rPr>
              <w:t>Знать:</w:t>
            </w:r>
          </w:p>
          <w:p w14:paraId="7CE9FCF9" w14:textId="77777777" w:rsidR="005074BA" w:rsidRDefault="00533215" w:rsidP="00773212">
            <w:pPr>
              <w:autoSpaceDE w:val="0"/>
              <w:autoSpaceDN w:val="0"/>
              <w:adjustRightInd w:val="0"/>
              <w:jc w:val="both"/>
              <w:rPr>
                <w:rFonts w:eastAsia="TimesNewRomanPSMT"/>
                <w:bCs/>
              </w:rPr>
            </w:pPr>
            <w:r w:rsidRPr="00533215">
              <w:rPr>
                <w:rFonts w:eastAsia="TimesNewRomanPSMT"/>
                <w:bCs/>
              </w:rPr>
              <w:t>научны</w:t>
            </w:r>
            <w:r w:rsidR="005074BA">
              <w:rPr>
                <w:rFonts w:eastAsia="TimesNewRomanPSMT"/>
                <w:bCs/>
              </w:rPr>
              <w:t>е</w:t>
            </w:r>
            <w:r w:rsidRPr="00533215">
              <w:rPr>
                <w:rFonts w:eastAsia="TimesNewRomanPSMT"/>
                <w:bCs/>
              </w:rPr>
              <w:t xml:space="preserve"> технологи</w:t>
            </w:r>
            <w:r w:rsidR="005074BA">
              <w:rPr>
                <w:rFonts w:eastAsia="TimesNewRomanPSMT"/>
                <w:bCs/>
              </w:rPr>
              <w:t>и</w:t>
            </w:r>
            <w:r w:rsidRPr="00533215">
              <w:rPr>
                <w:rFonts w:eastAsia="TimesNewRomanPSMT"/>
                <w:bCs/>
              </w:rPr>
              <w:t xml:space="preserve"> и инструментари</w:t>
            </w:r>
            <w:r w:rsidR="005074BA">
              <w:rPr>
                <w:rFonts w:eastAsia="TimesNewRomanPSMT"/>
                <w:bCs/>
              </w:rPr>
              <w:t>й</w:t>
            </w:r>
            <w:r w:rsidRPr="00533215">
              <w:rPr>
                <w:rFonts w:eastAsia="TimesNewRomanPSMT"/>
                <w:bCs/>
              </w:rPr>
              <w:t xml:space="preserve"> для</w:t>
            </w:r>
            <w:r w:rsidR="005074BA">
              <w:rPr>
                <w:rFonts w:eastAsia="TimesNewRomanPSMT"/>
                <w:bCs/>
              </w:rPr>
              <w:t xml:space="preserve"> </w:t>
            </w:r>
            <w:r w:rsidRPr="00533215">
              <w:rPr>
                <w:rFonts w:eastAsia="TimesNewRomanPSMT"/>
                <w:bCs/>
              </w:rPr>
              <w:t>проведения научных исследований</w:t>
            </w:r>
          </w:p>
          <w:p w14:paraId="379ACEA6" w14:textId="77777777" w:rsidR="005074BA" w:rsidRPr="005074BA" w:rsidRDefault="005074BA" w:rsidP="00773212">
            <w:pPr>
              <w:autoSpaceDE w:val="0"/>
              <w:autoSpaceDN w:val="0"/>
              <w:adjustRightInd w:val="0"/>
              <w:jc w:val="both"/>
              <w:rPr>
                <w:rFonts w:eastAsia="TimesNewRomanPSMT"/>
                <w:b/>
              </w:rPr>
            </w:pPr>
            <w:r w:rsidRPr="005074BA">
              <w:rPr>
                <w:rFonts w:eastAsia="TimesNewRomanPSMT"/>
                <w:b/>
              </w:rPr>
              <w:t>Уметь:</w:t>
            </w:r>
          </w:p>
          <w:p w14:paraId="48F68940" w14:textId="77777777" w:rsidR="00D658BF" w:rsidRDefault="00533215" w:rsidP="00773212">
            <w:pPr>
              <w:autoSpaceDE w:val="0"/>
              <w:autoSpaceDN w:val="0"/>
              <w:adjustRightInd w:val="0"/>
              <w:jc w:val="both"/>
              <w:rPr>
                <w:rFonts w:eastAsia="TimesNewRomanPSMT"/>
                <w:bCs/>
              </w:rPr>
            </w:pPr>
            <w:r w:rsidRPr="00533215">
              <w:rPr>
                <w:rFonts w:eastAsia="TimesNewRomanPSMT"/>
                <w:bCs/>
              </w:rPr>
              <w:t>формировать эмпирическую базу научного</w:t>
            </w:r>
            <w:r w:rsidR="005074BA">
              <w:rPr>
                <w:rFonts w:eastAsia="TimesNewRomanPSMT"/>
                <w:bCs/>
              </w:rPr>
              <w:t xml:space="preserve"> </w:t>
            </w:r>
            <w:r w:rsidRPr="00533215">
              <w:rPr>
                <w:rFonts w:eastAsia="TimesNewRomanPSMT"/>
                <w:bCs/>
              </w:rPr>
              <w:t>исследования; анализировать большие</w:t>
            </w:r>
            <w:r w:rsidR="005074BA">
              <w:rPr>
                <w:rFonts w:eastAsia="TimesNewRomanPSMT"/>
                <w:bCs/>
              </w:rPr>
              <w:t xml:space="preserve"> </w:t>
            </w:r>
            <w:r w:rsidRPr="00533215">
              <w:rPr>
                <w:rFonts w:eastAsia="TimesNewRomanPSMT"/>
                <w:bCs/>
              </w:rPr>
              <w:t>данные с учетом выдвинутой гипотезы</w:t>
            </w:r>
            <w:r w:rsidR="005074BA">
              <w:rPr>
                <w:rFonts w:eastAsia="TimesNewRomanPSMT"/>
                <w:bCs/>
              </w:rPr>
              <w:t xml:space="preserve"> </w:t>
            </w:r>
            <w:r w:rsidRPr="00533215">
              <w:rPr>
                <w:rFonts w:eastAsia="TimesNewRomanPSMT"/>
                <w:bCs/>
              </w:rPr>
              <w:t>и/или поставленных задач</w:t>
            </w:r>
            <w:r w:rsidR="005074BA">
              <w:rPr>
                <w:rFonts w:eastAsia="TimesNewRomanPSMT"/>
                <w:bCs/>
              </w:rPr>
              <w:t>.</w:t>
            </w:r>
          </w:p>
          <w:p w14:paraId="34FC3903" w14:textId="77777777" w:rsidR="003344C1" w:rsidRDefault="003344C1" w:rsidP="00773212">
            <w:pPr>
              <w:autoSpaceDE w:val="0"/>
              <w:autoSpaceDN w:val="0"/>
              <w:adjustRightInd w:val="0"/>
              <w:jc w:val="both"/>
              <w:rPr>
                <w:rFonts w:eastAsia="TimesNewRomanPSMT"/>
                <w:b/>
              </w:rPr>
            </w:pPr>
          </w:p>
          <w:p w14:paraId="4B23FCFC" w14:textId="77777777" w:rsidR="0088519A" w:rsidRPr="00D658BF" w:rsidRDefault="0088519A" w:rsidP="00773212">
            <w:pPr>
              <w:autoSpaceDE w:val="0"/>
              <w:autoSpaceDN w:val="0"/>
              <w:adjustRightInd w:val="0"/>
              <w:jc w:val="both"/>
              <w:rPr>
                <w:rFonts w:eastAsia="TimesNewRomanPSMT"/>
                <w:b/>
              </w:rPr>
            </w:pPr>
            <w:r w:rsidRPr="00D658BF">
              <w:rPr>
                <w:rFonts w:eastAsia="TimesNewRomanPSMT"/>
                <w:b/>
              </w:rPr>
              <w:t>Знать:</w:t>
            </w:r>
          </w:p>
          <w:p w14:paraId="3EAD21AB" w14:textId="77777777" w:rsidR="00533215" w:rsidRPr="00533215" w:rsidRDefault="00533215" w:rsidP="00773212">
            <w:pPr>
              <w:autoSpaceDE w:val="0"/>
              <w:autoSpaceDN w:val="0"/>
              <w:adjustRightInd w:val="0"/>
              <w:jc w:val="both"/>
              <w:rPr>
                <w:rFonts w:eastAsia="TimesNewRomanPSMT"/>
                <w:bCs/>
              </w:rPr>
            </w:pPr>
            <w:r w:rsidRPr="00533215">
              <w:rPr>
                <w:rFonts w:eastAsia="TimesNewRomanPSMT"/>
                <w:bCs/>
              </w:rPr>
              <w:t>современны</w:t>
            </w:r>
            <w:r w:rsidR="005074BA">
              <w:rPr>
                <w:rFonts w:eastAsia="TimesNewRomanPSMT"/>
                <w:bCs/>
              </w:rPr>
              <w:t>е</w:t>
            </w:r>
            <w:r w:rsidRPr="00533215">
              <w:rPr>
                <w:rFonts w:eastAsia="TimesNewRomanPSMT"/>
                <w:bCs/>
              </w:rPr>
              <w:t xml:space="preserve"> методик</w:t>
            </w:r>
            <w:r w:rsidR="005074BA">
              <w:rPr>
                <w:rFonts w:eastAsia="TimesNewRomanPSMT"/>
                <w:bCs/>
              </w:rPr>
              <w:t>и</w:t>
            </w:r>
            <w:r w:rsidRPr="00533215">
              <w:rPr>
                <w:rFonts w:eastAsia="TimesNewRomanPSMT"/>
                <w:bCs/>
              </w:rPr>
              <w:t xml:space="preserve"> и метод</w:t>
            </w:r>
            <w:r w:rsidR="005074BA">
              <w:rPr>
                <w:rFonts w:eastAsia="TimesNewRomanPSMT"/>
                <w:bCs/>
              </w:rPr>
              <w:t>ы</w:t>
            </w:r>
          </w:p>
          <w:p w14:paraId="12F179F6" w14:textId="77777777" w:rsidR="00533215" w:rsidRPr="00533215" w:rsidRDefault="00533215" w:rsidP="00773212">
            <w:pPr>
              <w:autoSpaceDE w:val="0"/>
              <w:autoSpaceDN w:val="0"/>
              <w:adjustRightInd w:val="0"/>
              <w:jc w:val="both"/>
              <w:rPr>
                <w:rFonts w:eastAsia="TimesNewRomanPSMT"/>
                <w:bCs/>
              </w:rPr>
            </w:pPr>
            <w:r w:rsidRPr="00533215">
              <w:rPr>
                <w:rFonts w:eastAsia="TimesNewRomanPSMT"/>
                <w:bCs/>
              </w:rPr>
              <w:t>проведения научных исследований;</w:t>
            </w:r>
          </w:p>
          <w:p w14:paraId="54E087DD" w14:textId="77777777" w:rsidR="00533215" w:rsidRPr="00533215" w:rsidRDefault="00533215" w:rsidP="00773212">
            <w:pPr>
              <w:autoSpaceDE w:val="0"/>
              <w:autoSpaceDN w:val="0"/>
              <w:adjustRightInd w:val="0"/>
              <w:jc w:val="both"/>
              <w:rPr>
                <w:rFonts w:eastAsia="TimesNewRomanPSMT"/>
                <w:bCs/>
              </w:rPr>
            </w:pPr>
            <w:r w:rsidRPr="00533215">
              <w:rPr>
                <w:rFonts w:eastAsia="TimesNewRomanPSMT"/>
                <w:bCs/>
              </w:rPr>
              <w:t>принцип</w:t>
            </w:r>
            <w:r w:rsidR="005074BA">
              <w:rPr>
                <w:rFonts w:eastAsia="TimesNewRomanPSMT"/>
                <w:bCs/>
              </w:rPr>
              <w:t>ы</w:t>
            </w:r>
            <w:r w:rsidRPr="00533215">
              <w:rPr>
                <w:rFonts w:eastAsia="TimesNewRomanPSMT"/>
                <w:bCs/>
              </w:rPr>
              <w:t xml:space="preserve"> оценки результатов научных</w:t>
            </w:r>
            <w:r w:rsidR="005074BA">
              <w:rPr>
                <w:rFonts w:eastAsia="TimesNewRomanPSMT"/>
                <w:bCs/>
              </w:rPr>
              <w:t xml:space="preserve"> </w:t>
            </w:r>
            <w:r w:rsidRPr="00533215">
              <w:rPr>
                <w:rFonts w:eastAsia="TimesNewRomanPSMT"/>
                <w:bCs/>
              </w:rPr>
              <w:t>исследований;</w:t>
            </w:r>
          </w:p>
          <w:p w14:paraId="44C91DA6" w14:textId="77777777" w:rsidR="005074BA" w:rsidRPr="005074BA" w:rsidRDefault="005074BA" w:rsidP="00773212">
            <w:pPr>
              <w:autoSpaceDE w:val="0"/>
              <w:autoSpaceDN w:val="0"/>
              <w:adjustRightInd w:val="0"/>
              <w:jc w:val="both"/>
              <w:rPr>
                <w:rFonts w:eastAsia="TimesNewRomanPSMT"/>
                <w:b/>
              </w:rPr>
            </w:pPr>
            <w:r w:rsidRPr="005074BA">
              <w:rPr>
                <w:rFonts w:eastAsia="TimesNewRomanPSMT"/>
                <w:b/>
              </w:rPr>
              <w:t>Уметь:</w:t>
            </w:r>
          </w:p>
          <w:p w14:paraId="72834683" w14:textId="77777777" w:rsidR="003344C1" w:rsidRDefault="00533215" w:rsidP="00773212">
            <w:pPr>
              <w:autoSpaceDE w:val="0"/>
              <w:autoSpaceDN w:val="0"/>
              <w:adjustRightInd w:val="0"/>
              <w:jc w:val="both"/>
              <w:rPr>
                <w:rFonts w:eastAsia="TimesNewRomanPSMT"/>
                <w:bCs/>
              </w:rPr>
            </w:pPr>
            <w:r w:rsidRPr="00533215">
              <w:rPr>
                <w:rFonts w:eastAsia="TimesNewRomanPSMT"/>
                <w:bCs/>
              </w:rPr>
              <w:t>самостоятельно изуч</w:t>
            </w:r>
            <w:r w:rsidR="005074BA">
              <w:rPr>
                <w:rFonts w:eastAsia="TimesNewRomanPSMT"/>
                <w:bCs/>
              </w:rPr>
              <w:t>ать</w:t>
            </w:r>
            <w:r w:rsidRPr="00533215">
              <w:rPr>
                <w:rFonts w:eastAsia="TimesNewRomanPSMT"/>
                <w:bCs/>
              </w:rPr>
              <w:t xml:space="preserve"> новы</w:t>
            </w:r>
            <w:r w:rsidR="005074BA">
              <w:rPr>
                <w:rFonts w:eastAsia="TimesNewRomanPSMT"/>
                <w:bCs/>
              </w:rPr>
              <w:t>е</w:t>
            </w:r>
            <w:r w:rsidRPr="00533215">
              <w:rPr>
                <w:rFonts w:eastAsia="TimesNewRomanPSMT"/>
                <w:bCs/>
              </w:rPr>
              <w:t xml:space="preserve"> методик</w:t>
            </w:r>
            <w:r w:rsidR="005074BA">
              <w:rPr>
                <w:rFonts w:eastAsia="TimesNewRomanPSMT"/>
                <w:bCs/>
              </w:rPr>
              <w:t xml:space="preserve">и </w:t>
            </w:r>
            <w:r w:rsidRPr="00533215">
              <w:rPr>
                <w:rFonts w:eastAsia="TimesNewRomanPSMT"/>
                <w:bCs/>
              </w:rPr>
              <w:t>и метод</w:t>
            </w:r>
            <w:r w:rsidR="005074BA">
              <w:rPr>
                <w:rFonts w:eastAsia="TimesNewRomanPSMT"/>
                <w:bCs/>
              </w:rPr>
              <w:t>ы</w:t>
            </w:r>
            <w:r w:rsidRPr="00533215">
              <w:rPr>
                <w:rFonts w:eastAsia="TimesNewRomanPSMT"/>
                <w:bCs/>
              </w:rPr>
              <w:t xml:space="preserve"> научного исследования и</w:t>
            </w:r>
            <w:r w:rsidR="005074BA">
              <w:rPr>
                <w:rFonts w:eastAsia="TimesNewRomanPSMT"/>
                <w:bCs/>
              </w:rPr>
              <w:t xml:space="preserve"> </w:t>
            </w:r>
            <w:r w:rsidRPr="00533215">
              <w:rPr>
                <w:rFonts w:eastAsia="TimesNewRomanPSMT"/>
                <w:bCs/>
              </w:rPr>
              <w:t>последующего их применения</w:t>
            </w:r>
            <w:r w:rsidRPr="00533215">
              <w:rPr>
                <w:rFonts w:eastAsia="TimesNewRomanPSMT"/>
                <w:bCs/>
              </w:rPr>
              <w:cr/>
            </w:r>
          </w:p>
          <w:p w14:paraId="31350E4B" w14:textId="77777777" w:rsidR="0088519A" w:rsidRPr="00D658BF" w:rsidRDefault="0088519A" w:rsidP="00773212">
            <w:pPr>
              <w:autoSpaceDE w:val="0"/>
              <w:autoSpaceDN w:val="0"/>
              <w:adjustRightInd w:val="0"/>
              <w:jc w:val="both"/>
              <w:rPr>
                <w:rFonts w:eastAsia="TimesNewRomanPSMT"/>
                <w:b/>
              </w:rPr>
            </w:pPr>
            <w:r w:rsidRPr="00D658BF">
              <w:rPr>
                <w:rFonts w:eastAsia="TimesNewRomanPSMT"/>
                <w:b/>
              </w:rPr>
              <w:t>Знать:</w:t>
            </w:r>
          </w:p>
          <w:p w14:paraId="5B723314" w14:textId="77777777" w:rsidR="00533215" w:rsidRPr="00533215" w:rsidRDefault="00533215" w:rsidP="00773212">
            <w:pPr>
              <w:autoSpaceDE w:val="0"/>
              <w:autoSpaceDN w:val="0"/>
              <w:adjustRightInd w:val="0"/>
              <w:jc w:val="both"/>
              <w:rPr>
                <w:rFonts w:eastAsia="TimesNewRomanPSMT"/>
                <w:bCs/>
              </w:rPr>
            </w:pPr>
            <w:r w:rsidRPr="00533215">
              <w:rPr>
                <w:rFonts w:eastAsia="TimesNewRomanPSMT"/>
                <w:bCs/>
              </w:rPr>
              <w:t>вид</w:t>
            </w:r>
            <w:r w:rsidR="005074BA">
              <w:rPr>
                <w:rFonts w:eastAsia="TimesNewRomanPSMT"/>
                <w:bCs/>
              </w:rPr>
              <w:t>ы</w:t>
            </w:r>
            <w:r w:rsidRPr="00533215">
              <w:rPr>
                <w:rFonts w:eastAsia="TimesNewRomanPSMT"/>
                <w:bCs/>
              </w:rPr>
              <w:t xml:space="preserve"> и предназначения гипотез, правил</w:t>
            </w:r>
            <w:r w:rsidR="005074BA">
              <w:rPr>
                <w:rFonts w:eastAsia="TimesNewRomanPSMT"/>
                <w:bCs/>
              </w:rPr>
              <w:t>а</w:t>
            </w:r>
            <w:r w:rsidRPr="00533215">
              <w:rPr>
                <w:rFonts w:eastAsia="TimesNewRomanPSMT"/>
                <w:bCs/>
              </w:rPr>
              <w:t xml:space="preserve"> их</w:t>
            </w:r>
            <w:r w:rsidR="005074BA">
              <w:rPr>
                <w:rFonts w:eastAsia="TimesNewRomanPSMT"/>
                <w:bCs/>
              </w:rPr>
              <w:t xml:space="preserve"> </w:t>
            </w:r>
            <w:r w:rsidRPr="00533215">
              <w:rPr>
                <w:rFonts w:eastAsia="TimesNewRomanPSMT"/>
                <w:bCs/>
              </w:rPr>
              <w:t>постановки;</w:t>
            </w:r>
          </w:p>
          <w:p w14:paraId="471E6C51" w14:textId="77777777" w:rsidR="005074BA" w:rsidRPr="005074BA" w:rsidRDefault="005074BA" w:rsidP="00773212">
            <w:pPr>
              <w:autoSpaceDE w:val="0"/>
              <w:autoSpaceDN w:val="0"/>
              <w:adjustRightInd w:val="0"/>
              <w:jc w:val="both"/>
              <w:rPr>
                <w:rFonts w:eastAsia="TimesNewRomanPSMT"/>
                <w:b/>
              </w:rPr>
            </w:pPr>
            <w:r w:rsidRPr="005074BA">
              <w:rPr>
                <w:rFonts w:eastAsia="TimesNewRomanPSMT"/>
                <w:b/>
              </w:rPr>
              <w:t>Уметь:</w:t>
            </w:r>
          </w:p>
          <w:p w14:paraId="752E4866" w14:textId="77777777" w:rsidR="00533215" w:rsidRDefault="00533215" w:rsidP="00773212">
            <w:pPr>
              <w:autoSpaceDE w:val="0"/>
              <w:autoSpaceDN w:val="0"/>
              <w:adjustRightInd w:val="0"/>
              <w:jc w:val="both"/>
              <w:rPr>
                <w:rFonts w:eastAsia="TimesNewRomanPSMT"/>
                <w:bCs/>
              </w:rPr>
            </w:pPr>
            <w:r w:rsidRPr="00533215">
              <w:rPr>
                <w:rFonts w:eastAsia="TimesNewRomanPSMT"/>
                <w:bCs/>
              </w:rPr>
              <w:t>самостоятельно выдвигать научные</w:t>
            </w:r>
            <w:r w:rsidR="005074BA">
              <w:rPr>
                <w:rFonts w:eastAsia="TimesNewRomanPSMT"/>
                <w:bCs/>
              </w:rPr>
              <w:t xml:space="preserve"> </w:t>
            </w:r>
            <w:r w:rsidRPr="00533215">
              <w:rPr>
                <w:rFonts w:eastAsia="TimesNewRomanPSMT"/>
                <w:bCs/>
              </w:rPr>
              <w:t>гипотезы в процессе научного исследования</w:t>
            </w:r>
            <w:r w:rsidR="005074BA">
              <w:rPr>
                <w:rFonts w:eastAsia="TimesNewRomanPSMT"/>
                <w:bCs/>
              </w:rPr>
              <w:t>.</w:t>
            </w:r>
          </w:p>
          <w:p w14:paraId="0B9C5D41" w14:textId="77777777" w:rsidR="003344C1" w:rsidRDefault="003344C1" w:rsidP="00773212">
            <w:pPr>
              <w:autoSpaceDE w:val="0"/>
              <w:autoSpaceDN w:val="0"/>
              <w:adjustRightInd w:val="0"/>
              <w:jc w:val="both"/>
              <w:rPr>
                <w:rFonts w:eastAsia="TimesNewRomanPSMT"/>
                <w:b/>
              </w:rPr>
            </w:pPr>
          </w:p>
          <w:p w14:paraId="08B2452F" w14:textId="77777777" w:rsidR="00533215" w:rsidRPr="005074BA" w:rsidRDefault="005074BA" w:rsidP="00773212">
            <w:pPr>
              <w:autoSpaceDE w:val="0"/>
              <w:autoSpaceDN w:val="0"/>
              <w:adjustRightInd w:val="0"/>
              <w:jc w:val="both"/>
              <w:rPr>
                <w:rFonts w:eastAsia="TimesNewRomanPSMT"/>
                <w:b/>
              </w:rPr>
            </w:pPr>
            <w:r w:rsidRPr="005074BA">
              <w:rPr>
                <w:rFonts w:eastAsia="TimesNewRomanPSMT"/>
                <w:b/>
              </w:rPr>
              <w:t>З</w:t>
            </w:r>
            <w:r w:rsidR="00533215" w:rsidRPr="005074BA">
              <w:rPr>
                <w:rFonts w:eastAsia="TimesNewRomanPSMT"/>
                <w:b/>
              </w:rPr>
              <w:t>на</w:t>
            </w:r>
            <w:r w:rsidRPr="005074BA">
              <w:rPr>
                <w:rFonts w:eastAsia="TimesNewRomanPSMT"/>
                <w:b/>
              </w:rPr>
              <w:t>ть</w:t>
            </w:r>
            <w:r w:rsidR="00533215" w:rsidRPr="005074BA">
              <w:rPr>
                <w:rFonts w:eastAsia="TimesNewRomanPSMT"/>
                <w:b/>
              </w:rPr>
              <w:t>:</w:t>
            </w:r>
          </w:p>
          <w:p w14:paraId="3A14C2E3" w14:textId="77777777" w:rsidR="00533215" w:rsidRPr="00533215" w:rsidRDefault="00533215" w:rsidP="00773212">
            <w:pPr>
              <w:autoSpaceDE w:val="0"/>
              <w:autoSpaceDN w:val="0"/>
              <w:adjustRightInd w:val="0"/>
              <w:jc w:val="both"/>
              <w:rPr>
                <w:rFonts w:eastAsia="TimesNewRomanPSMT"/>
                <w:bCs/>
              </w:rPr>
            </w:pPr>
            <w:r w:rsidRPr="00533215">
              <w:rPr>
                <w:rFonts w:eastAsia="TimesNewRomanPSMT"/>
                <w:bCs/>
              </w:rPr>
              <w:t>требовани</w:t>
            </w:r>
            <w:r w:rsidR="005074BA">
              <w:rPr>
                <w:rFonts w:eastAsia="TimesNewRomanPSMT"/>
                <w:bCs/>
              </w:rPr>
              <w:t>я</w:t>
            </w:r>
            <w:r w:rsidRPr="00533215">
              <w:rPr>
                <w:rFonts w:eastAsia="TimesNewRomanPSMT"/>
                <w:bCs/>
              </w:rPr>
              <w:t xml:space="preserve"> к оформлению результатов</w:t>
            </w:r>
            <w:r w:rsidR="005074BA">
              <w:rPr>
                <w:rFonts w:eastAsia="TimesNewRomanPSMT"/>
                <w:bCs/>
              </w:rPr>
              <w:t xml:space="preserve"> </w:t>
            </w:r>
            <w:r w:rsidRPr="00533215">
              <w:rPr>
                <w:rFonts w:eastAsia="TimesNewRomanPSMT"/>
                <w:bCs/>
              </w:rPr>
              <w:t>научных исследований;</w:t>
            </w:r>
          </w:p>
          <w:p w14:paraId="49855BC0" w14:textId="77777777" w:rsidR="00533215" w:rsidRPr="005074BA" w:rsidRDefault="005074BA" w:rsidP="00773212">
            <w:pPr>
              <w:autoSpaceDE w:val="0"/>
              <w:autoSpaceDN w:val="0"/>
              <w:adjustRightInd w:val="0"/>
              <w:jc w:val="both"/>
              <w:rPr>
                <w:rFonts w:eastAsia="TimesNewRomanPSMT"/>
                <w:b/>
              </w:rPr>
            </w:pPr>
            <w:r w:rsidRPr="005074BA">
              <w:rPr>
                <w:rFonts w:eastAsia="TimesNewRomanPSMT"/>
                <w:b/>
              </w:rPr>
              <w:t>Уметь</w:t>
            </w:r>
            <w:r w:rsidR="00533215" w:rsidRPr="005074BA">
              <w:rPr>
                <w:rFonts w:eastAsia="TimesNewRomanPSMT"/>
                <w:b/>
              </w:rPr>
              <w:t>:</w:t>
            </w:r>
          </w:p>
          <w:p w14:paraId="1C1DB410" w14:textId="77777777" w:rsidR="00533215" w:rsidRPr="006C40B5" w:rsidRDefault="00533215" w:rsidP="00773212">
            <w:pPr>
              <w:autoSpaceDE w:val="0"/>
              <w:autoSpaceDN w:val="0"/>
              <w:adjustRightInd w:val="0"/>
              <w:jc w:val="both"/>
              <w:rPr>
                <w:rFonts w:eastAsia="TimesNewRomanPSMT"/>
                <w:b/>
              </w:rPr>
            </w:pPr>
            <w:r w:rsidRPr="00533215">
              <w:rPr>
                <w:rFonts w:eastAsia="TimesNewRomanPSMT"/>
                <w:bCs/>
              </w:rPr>
              <w:t>оформлять результаты исследований в</w:t>
            </w:r>
            <w:r w:rsidR="00EF2598">
              <w:rPr>
                <w:rFonts w:eastAsia="TimesNewRomanPSMT"/>
                <w:bCs/>
              </w:rPr>
              <w:t xml:space="preserve"> </w:t>
            </w:r>
            <w:r w:rsidRPr="00533215">
              <w:rPr>
                <w:rFonts w:eastAsia="TimesNewRomanPSMT"/>
                <w:bCs/>
              </w:rPr>
              <w:t>форме аналитических записок, докладов и</w:t>
            </w:r>
            <w:r>
              <w:rPr>
                <w:rFonts w:eastAsia="TimesNewRomanPSMT"/>
                <w:bCs/>
              </w:rPr>
              <w:t xml:space="preserve"> </w:t>
            </w:r>
            <w:r w:rsidRPr="00533215">
              <w:rPr>
                <w:rFonts w:eastAsia="TimesNewRomanPSMT"/>
                <w:bCs/>
              </w:rPr>
              <w:t>научных статей</w:t>
            </w:r>
          </w:p>
        </w:tc>
      </w:tr>
      <w:bookmarkEnd w:id="2"/>
    </w:tbl>
    <w:p w14:paraId="7AC54E73" w14:textId="77777777" w:rsidR="001055BC" w:rsidRDefault="001055BC" w:rsidP="001055BC">
      <w:pPr>
        <w:pStyle w:val="aa"/>
        <w:rPr>
          <w:bCs/>
        </w:rPr>
      </w:pPr>
    </w:p>
    <w:p w14:paraId="7E5F7B59" w14:textId="77777777" w:rsidR="001055BC" w:rsidRPr="00FC399C" w:rsidRDefault="001055BC" w:rsidP="00773212">
      <w:pPr>
        <w:spacing w:line="360" w:lineRule="auto"/>
        <w:ind w:firstLine="709"/>
        <w:rPr>
          <w:sz w:val="28"/>
          <w:szCs w:val="28"/>
        </w:rPr>
      </w:pPr>
      <w:r w:rsidRPr="00FC399C">
        <w:rPr>
          <w:b/>
          <w:sz w:val="28"/>
          <w:szCs w:val="28"/>
        </w:rPr>
        <w:t>Задачами НИР</w:t>
      </w:r>
      <w:r w:rsidRPr="00FC399C">
        <w:rPr>
          <w:sz w:val="28"/>
          <w:szCs w:val="28"/>
        </w:rPr>
        <w:t xml:space="preserve"> по формированию указанных компетенций являются:</w:t>
      </w:r>
    </w:p>
    <w:p w14:paraId="300C02FD" w14:textId="77777777" w:rsidR="001055BC" w:rsidRPr="00FC399C" w:rsidRDefault="001055BC" w:rsidP="00773212">
      <w:pPr>
        <w:numPr>
          <w:ilvl w:val="0"/>
          <w:numId w:val="15"/>
        </w:numPr>
        <w:tabs>
          <w:tab w:val="left" w:pos="284"/>
        </w:tabs>
        <w:spacing w:line="360" w:lineRule="auto"/>
        <w:ind w:left="0" w:firstLine="709"/>
        <w:jc w:val="both"/>
        <w:rPr>
          <w:sz w:val="28"/>
          <w:szCs w:val="28"/>
        </w:rPr>
      </w:pPr>
      <w:r w:rsidRPr="00FC399C">
        <w:rPr>
          <w:sz w:val="28"/>
          <w:szCs w:val="28"/>
        </w:rPr>
        <w:t xml:space="preserve">освоение основ создания </w:t>
      </w:r>
      <w:r w:rsidR="0036438A">
        <w:rPr>
          <w:sz w:val="28"/>
          <w:szCs w:val="28"/>
        </w:rPr>
        <w:t>стратегии научного исследования;</w:t>
      </w:r>
    </w:p>
    <w:p w14:paraId="57DB6EEA" w14:textId="77777777" w:rsidR="001055BC" w:rsidRPr="00FC399C" w:rsidRDefault="001055BC" w:rsidP="00773212">
      <w:pPr>
        <w:numPr>
          <w:ilvl w:val="0"/>
          <w:numId w:val="15"/>
        </w:numPr>
        <w:tabs>
          <w:tab w:val="left" w:pos="284"/>
        </w:tabs>
        <w:spacing w:line="360" w:lineRule="auto"/>
        <w:ind w:left="0" w:firstLine="709"/>
        <w:jc w:val="both"/>
        <w:rPr>
          <w:sz w:val="28"/>
          <w:szCs w:val="28"/>
        </w:rPr>
      </w:pPr>
      <w:r w:rsidRPr="00FC399C">
        <w:rPr>
          <w:sz w:val="28"/>
          <w:szCs w:val="28"/>
        </w:rPr>
        <w:lastRenderedPageBreak/>
        <w:t>теоретических и методологических оснований, планирования и формирования структуры, дизайна исследования, оригинальной метод</w:t>
      </w:r>
      <w:r w:rsidR="0036438A">
        <w:rPr>
          <w:sz w:val="28"/>
          <w:szCs w:val="28"/>
        </w:rPr>
        <w:t>ологии и методов его реализации;</w:t>
      </w:r>
    </w:p>
    <w:p w14:paraId="183ADA08" w14:textId="77777777" w:rsidR="001055BC" w:rsidRPr="00FC399C" w:rsidRDefault="001055BC" w:rsidP="00773212">
      <w:pPr>
        <w:numPr>
          <w:ilvl w:val="0"/>
          <w:numId w:val="15"/>
        </w:numPr>
        <w:tabs>
          <w:tab w:val="left" w:pos="284"/>
        </w:tabs>
        <w:spacing w:line="360" w:lineRule="auto"/>
        <w:ind w:left="0" w:firstLine="709"/>
        <w:jc w:val="both"/>
        <w:rPr>
          <w:sz w:val="28"/>
          <w:szCs w:val="28"/>
        </w:rPr>
      </w:pPr>
      <w:r w:rsidRPr="00FC399C">
        <w:rPr>
          <w:sz w:val="28"/>
          <w:szCs w:val="28"/>
        </w:rPr>
        <w:t xml:space="preserve">подготовки итогового </w:t>
      </w:r>
      <w:r w:rsidR="0036438A">
        <w:rPr>
          <w:sz w:val="28"/>
          <w:szCs w:val="28"/>
        </w:rPr>
        <w:t>текста магистерской диссертации;</w:t>
      </w:r>
    </w:p>
    <w:p w14:paraId="24CB2246" w14:textId="77777777" w:rsidR="00FC399C" w:rsidRPr="00FC399C" w:rsidRDefault="001055BC" w:rsidP="00773212">
      <w:pPr>
        <w:numPr>
          <w:ilvl w:val="0"/>
          <w:numId w:val="15"/>
        </w:numPr>
        <w:tabs>
          <w:tab w:val="left" w:pos="284"/>
        </w:tabs>
        <w:spacing w:line="360" w:lineRule="auto"/>
        <w:ind w:left="0" w:firstLine="709"/>
        <w:jc w:val="both"/>
        <w:rPr>
          <w:sz w:val="28"/>
          <w:szCs w:val="28"/>
        </w:rPr>
      </w:pPr>
      <w:r w:rsidRPr="00FC399C">
        <w:rPr>
          <w:sz w:val="28"/>
          <w:szCs w:val="28"/>
        </w:rPr>
        <w:t>написания иных форматов академических текстов (тезисы научной конференции, научное эссе, статья) для апробации резуль</w:t>
      </w:r>
      <w:r w:rsidR="0036438A">
        <w:rPr>
          <w:sz w:val="28"/>
          <w:szCs w:val="28"/>
        </w:rPr>
        <w:t>татов исследования в рамках ВКР;</w:t>
      </w:r>
    </w:p>
    <w:p w14:paraId="1FEEA834" w14:textId="77777777" w:rsidR="001055BC" w:rsidRPr="00FC399C" w:rsidRDefault="001055BC" w:rsidP="00773212">
      <w:pPr>
        <w:numPr>
          <w:ilvl w:val="0"/>
          <w:numId w:val="15"/>
        </w:numPr>
        <w:tabs>
          <w:tab w:val="left" w:pos="284"/>
        </w:tabs>
        <w:spacing w:line="360" w:lineRule="auto"/>
        <w:ind w:left="0" w:firstLine="709"/>
        <w:jc w:val="both"/>
        <w:rPr>
          <w:sz w:val="28"/>
          <w:szCs w:val="28"/>
        </w:rPr>
      </w:pPr>
      <w:r w:rsidRPr="00FC399C">
        <w:rPr>
          <w:sz w:val="28"/>
          <w:szCs w:val="28"/>
        </w:rPr>
        <w:t>навыков участия в междунар</w:t>
      </w:r>
      <w:r w:rsidR="0036438A">
        <w:rPr>
          <w:sz w:val="28"/>
          <w:szCs w:val="28"/>
        </w:rPr>
        <w:t>одной научной дискуссии по исследуемой теме;</w:t>
      </w:r>
    </w:p>
    <w:p w14:paraId="21B7A564" w14:textId="77777777" w:rsidR="000E521C" w:rsidRDefault="001055BC" w:rsidP="00773212">
      <w:pPr>
        <w:numPr>
          <w:ilvl w:val="0"/>
          <w:numId w:val="15"/>
        </w:numPr>
        <w:tabs>
          <w:tab w:val="left" w:pos="284"/>
        </w:tabs>
        <w:spacing w:line="360" w:lineRule="auto"/>
        <w:ind w:left="0" w:firstLine="709"/>
        <w:jc w:val="both"/>
        <w:rPr>
          <w:sz w:val="28"/>
          <w:szCs w:val="28"/>
        </w:rPr>
      </w:pPr>
      <w:r w:rsidRPr="00FC399C">
        <w:rPr>
          <w:sz w:val="28"/>
          <w:szCs w:val="28"/>
        </w:rPr>
        <w:t>эффективной визуализации и презентации результатов</w:t>
      </w:r>
      <w:r w:rsidR="00FC399C" w:rsidRPr="00FC399C">
        <w:rPr>
          <w:sz w:val="28"/>
          <w:szCs w:val="28"/>
        </w:rPr>
        <w:t xml:space="preserve"> </w:t>
      </w:r>
      <w:r w:rsidRPr="00FC399C">
        <w:rPr>
          <w:sz w:val="28"/>
          <w:szCs w:val="28"/>
        </w:rPr>
        <w:t>исследования, в том числе в рамках очной научной дискуссии, в формате</w:t>
      </w:r>
      <w:r w:rsidR="00FC399C" w:rsidRPr="00FC399C">
        <w:rPr>
          <w:sz w:val="28"/>
          <w:szCs w:val="28"/>
        </w:rPr>
        <w:t xml:space="preserve"> </w:t>
      </w:r>
      <w:r w:rsidRPr="00FC399C">
        <w:rPr>
          <w:sz w:val="28"/>
          <w:szCs w:val="28"/>
        </w:rPr>
        <w:t>открытых лекци</w:t>
      </w:r>
      <w:r w:rsidR="0036438A">
        <w:rPr>
          <w:sz w:val="28"/>
          <w:szCs w:val="28"/>
        </w:rPr>
        <w:t>й в высшей школе, иных проектов;</w:t>
      </w:r>
    </w:p>
    <w:p w14:paraId="1D50A048" w14:textId="77777777" w:rsidR="006126BB" w:rsidRDefault="001055BC" w:rsidP="00773212">
      <w:pPr>
        <w:numPr>
          <w:ilvl w:val="0"/>
          <w:numId w:val="15"/>
        </w:numPr>
        <w:tabs>
          <w:tab w:val="left" w:pos="284"/>
        </w:tabs>
        <w:spacing w:line="360" w:lineRule="auto"/>
        <w:ind w:left="0" w:firstLine="709"/>
        <w:jc w:val="both"/>
        <w:rPr>
          <w:sz w:val="28"/>
          <w:szCs w:val="28"/>
        </w:rPr>
      </w:pPr>
      <w:r w:rsidRPr="000E521C">
        <w:rPr>
          <w:sz w:val="28"/>
          <w:szCs w:val="28"/>
        </w:rPr>
        <w:t>апробации результатов на практике – в научной,</w:t>
      </w:r>
      <w:r w:rsidR="00FC399C" w:rsidRPr="000E521C">
        <w:rPr>
          <w:sz w:val="28"/>
          <w:szCs w:val="28"/>
        </w:rPr>
        <w:t xml:space="preserve"> </w:t>
      </w:r>
      <w:r w:rsidRPr="000E521C">
        <w:rPr>
          <w:sz w:val="28"/>
          <w:szCs w:val="28"/>
        </w:rPr>
        <w:t>образовательной, производственной деятельности.</w:t>
      </w:r>
    </w:p>
    <w:p w14:paraId="3921B16A" w14:textId="77777777" w:rsidR="006126BB" w:rsidRPr="006126BB" w:rsidRDefault="006126BB" w:rsidP="00773212">
      <w:pPr>
        <w:tabs>
          <w:tab w:val="left" w:pos="284"/>
        </w:tabs>
        <w:spacing w:line="360" w:lineRule="auto"/>
        <w:ind w:firstLine="709"/>
        <w:jc w:val="both"/>
        <w:rPr>
          <w:sz w:val="28"/>
          <w:szCs w:val="28"/>
        </w:rPr>
      </w:pPr>
    </w:p>
    <w:p w14:paraId="5C9FFF61" w14:textId="77777777" w:rsidR="00DE475E" w:rsidRPr="006126BB" w:rsidRDefault="001055BC" w:rsidP="00773212">
      <w:pPr>
        <w:tabs>
          <w:tab w:val="left" w:pos="284"/>
        </w:tabs>
        <w:spacing w:line="360" w:lineRule="auto"/>
        <w:ind w:firstLine="709"/>
        <w:jc w:val="both"/>
        <w:outlineLvl w:val="0"/>
        <w:rPr>
          <w:b/>
          <w:sz w:val="28"/>
          <w:szCs w:val="28"/>
        </w:rPr>
      </w:pPr>
      <w:bookmarkStart w:id="3" w:name="_Toc74216152"/>
      <w:r w:rsidRPr="006126BB">
        <w:rPr>
          <w:b/>
          <w:sz w:val="28"/>
          <w:szCs w:val="28"/>
        </w:rPr>
        <w:t xml:space="preserve">2. </w:t>
      </w:r>
      <w:r w:rsidR="006F6658" w:rsidRPr="006126BB">
        <w:rPr>
          <w:b/>
          <w:sz w:val="28"/>
          <w:szCs w:val="28"/>
        </w:rPr>
        <w:t>Место НИР в структуре образовательной программы</w:t>
      </w:r>
      <w:bookmarkEnd w:id="3"/>
    </w:p>
    <w:p w14:paraId="01151E35" w14:textId="33BBF960" w:rsidR="00591D41" w:rsidRDefault="00D94BEC" w:rsidP="00773212">
      <w:pPr>
        <w:spacing w:line="360" w:lineRule="auto"/>
        <w:ind w:firstLine="709"/>
        <w:jc w:val="both"/>
        <w:rPr>
          <w:sz w:val="28"/>
          <w:szCs w:val="28"/>
        </w:rPr>
      </w:pPr>
      <w:r w:rsidRPr="00D94BEC">
        <w:rPr>
          <w:sz w:val="28"/>
        </w:rPr>
        <w:t xml:space="preserve">Научно-исследовательская работа (НИР) относится к блоку 2 «Практики и Научно-исследовательская работа» в структуре образовательной программы по направлению 38.04.02 «Менеджмент», </w:t>
      </w:r>
      <w:r w:rsidR="00591D41">
        <w:rPr>
          <w:sz w:val="28"/>
          <w:szCs w:val="28"/>
        </w:rPr>
        <w:t xml:space="preserve">Направленность программы магистратуры: Реструктуризация бизнеса и </w:t>
      </w:r>
      <w:r w:rsidR="005331E3">
        <w:rPr>
          <w:sz w:val="28"/>
          <w:szCs w:val="28"/>
        </w:rPr>
        <w:t>антикризисное управление</w:t>
      </w:r>
      <w:r w:rsidR="00591D41">
        <w:rPr>
          <w:sz w:val="28"/>
          <w:szCs w:val="28"/>
        </w:rPr>
        <w:t>.</w:t>
      </w:r>
    </w:p>
    <w:p w14:paraId="2234954C" w14:textId="77777777" w:rsidR="00D94BEC" w:rsidRDefault="00D94BEC" w:rsidP="00773212">
      <w:pPr>
        <w:pStyle w:val="18"/>
        <w:spacing w:line="360" w:lineRule="auto"/>
        <w:ind w:firstLine="709"/>
        <w:jc w:val="both"/>
        <w:rPr>
          <w:rFonts w:ascii="Times New Roman" w:hAnsi="Times New Roman"/>
          <w:sz w:val="28"/>
        </w:rPr>
      </w:pPr>
      <w:r w:rsidRPr="00D94BEC">
        <w:rPr>
          <w:rFonts w:ascii="Times New Roman" w:hAnsi="Times New Roman"/>
          <w:sz w:val="28"/>
        </w:rPr>
        <w:t>Проведение НИР в ходе изучения направленности программы магистратуры базируется на сумме знаний, полученных студентами в процессе изучения обязательных дисциплин и дисциплин по выбору календарного учебного графика, а также результатах самостоятельной</w:t>
      </w:r>
      <w:r>
        <w:rPr>
          <w:rFonts w:ascii="Times New Roman" w:hAnsi="Times New Roman"/>
          <w:sz w:val="28"/>
        </w:rPr>
        <w:t xml:space="preserve"> </w:t>
      </w:r>
      <w:r w:rsidRPr="00D94BEC">
        <w:rPr>
          <w:rFonts w:ascii="Times New Roman" w:hAnsi="Times New Roman"/>
          <w:sz w:val="28"/>
        </w:rPr>
        <w:t>работы студента, навыков и умений, получаемых при прохождении</w:t>
      </w:r>
      <w:r>
        <w:rPr>
          <w:rFonts w:ascii="Times New Roman" w:hAnsi="Times New Roman"/>
          <w:sz w:val="28"/>
        </w:rPr>
        <w:t xml:space="preserve"> </w:t>
      </w:r>
      <w:r w:rsidRPr="00D94BEC">
        <w:rPr>
          <w:rFonts w:ascii="Times New Roman" w:hAnsi="Times New Roman"/>
          <w:sz w:val="28"/>
        </w:rPr>
        <w:t>производственной практики.</w:t>
      </w:r>
    </w:p>
    <w:p w14:paraId="5650475F" w14:textId="04A2B4BD" w:rsidR="00D94BEC" w:rsidRDefault="00D94BEC" w:rsidP="00773212">
      <w:pPr>
        <w:pStyle w:val="18"/>
        <w:spacing w:line="360" w:lineRule="auto"/>
        <w:ind w:firstLine="709"/>
        <w:jc w:val="both"/>
        <w:rPr>
          <w:rFonts w:ascii="Times New Roman" w:hAnsi="Times New Roman"/>
          <w:sz w:val="28"/>
        </w:rPr>
      </w:pPr>
      <w:r w:rsidRPr="00D94BEC">
        <w:rPr>
          <w:rFonts w:ascii="Times New Roman" w:hAnsi="Times New Roman"/>
          <w:sz w:val="28"/>
        </w:rPr>
        <w:t xml:space="preserve">Для успешной научно-исследовательской работы в рамках направленности программы магистратуры студент должен обладать глубокими знаниями мировой экономики, микро- и макроэкономики, статистики, финансового анализа, математического моделирования; владеть </w:t>
      </w:r>
      <w:r w:rsidRPr="00D94BEC">
        <w:rPr>
          <w:rFonts w:ascii="Times New Roman" w:hAnsi="Times New Roman"/>
          <w:sz w:val="28"/>
        </w:rPr>
        <w:lastRenderedPageBreak/>
        <w:t>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p>
    <w:p w14:paraId="230FBE66" w14:textId="77777777" w:rsidR="00DF6C01" w:rsidRDefault="00DF6C01" w:rsidP="00773212">
      <w:pPr>
        <w:pStyle w:val="18"/>
        <w:spacing w:line="360" w:lineRule="auto"/>
        <w:ind w:firstLine="709"/>
        <w:jc w:val="both"/>
        <w:rPr>
          <w:rFonts w:ascii="Times New Roman" w:hAnsi="Times New Roman"/>
          <w:sz w:val="28"/>
        </w:rPr>
      </w:pPr>
    </w:p>
    <w:p w14:paraId="60CEE6C8" w14:textId="77777777" w:rsidR="00564C67" w:rsidRDefault="00564C67" w:rsidP="00D94BEC">
      <w:pPr>
        <w:pStyle w:val="aa"/>
        <w:rPr>
          <w:lang w:val="ru-RU"/>
        </w:rPr>
      </w:pPr>
    </w:p>
    <w:p w14:paraId="7C7871F3" w14:textId="085FF4C6" w:rsidR="00DE475E" w:rsidRPr="00D55C7A" w:rsidRDefault="00D94BEC" w:rsidP="00402E17">
      <w:pPr>
        <w:pStyle w:val="aa"/>
        <w:ind w:firstLine="709"/>
        <w:jc w:val="both"/>
        <w:outlineLvl w:val="0"/>
        <w:rPr>
          <w:lang w:val="ru-RU"/>
        </w:rPr>
      </w:pPr>
      <w:bookmarkStart w:id="4" w:name="_Toc74216153"/>
      <w:r>
        <w:t xml:space="preserve">3. </w:t>
      </w:r>
      <w:r w:rsidRPr="00D94BEC">
        <w:t>Объем НИР в зачетных единицах и в академических часах</w:t>
      </w:r>
      <w:r w:rsidR="00D55C7A">
        <w:rPr>
          <w:lang w:val="ru-RU"/>
        </w:rPr>
        <w:t xml:space="preserve"> с выделением объема аудиторной (семинары) и самостоятельной работы</w:t>
      </w:r>
      <w:bookmarkEnd w:id="4"/>
    </w:p>
    <w:p w14:paraId="476D7430" w14:textId="77777777" w:rsidR="00A15B42" w:rsidRDefault="00D94BEC" w:rsidP="003301BC">
      <w:pPr>
        <w:keepNext/>
        <w:spacing w:line="360" w:lineRule="auto"/>
        <w:jc w:val="both"/>
        <w:rPr>
          <w:sz w:val="28"/>
          <w:szCs w:val="28"/>
        </w:rPr>
      </w:pPr>
      <w:r w:rsidRPr="0099263A">
        <w:rPr>
          <w:sz w:val="28"/>
          <w:szCs w:val="28"/>
        </w:rPr>
        <w:t xml:space="preserve">Общая трудоемкость НИР составляет 30 зачетных единиц (1080 часов). </w:t>
      </w:r>
    </w:p>
    <w:p w14:paraId="4D0F3532" w14:textId="77777777" w:rsidR="00D94BEC" w:rsidRPr="0099263A" w:rsidRDefault="00D94BEC" w:rsidP="003301BC">
      <w:pPr>
        <w:keepNext/>
        <w:spacing w:line="360" w:lineRule="auto"/>
        <w:jc w:val="both"/>
        <w:rPr>
          <w:sz w:val="28"/>
          <w:szCs w:val="28"/>
        </w:rPr>
      </w:pPr>
      <w:r w:rsidRPr="0099263A">
        <w:rPr>
          <w:sz w:val="28"/>
          <w:szCs w:val="28"/>
        </w:rPr>
        <w:t>Вид промежуточной аттестации – зачет.</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126"/>
        <w:gridCol w:w="1843"/>
        <w:gridCol w:w="1559"/>
      </w:tblGrid>
      <w:tr w:rsidR="00D94BEC" w:rsidRPr="0099263A" w14:paraId="4DBE8B71" w14:textId="77777777" w:rsidTr="003301BC">
        <w:trPr>
          <w:trHeight w:val="477"/>
        </w:trPr>
        <w:tc>
          <w:tcPr>
            <w:tcW w:w="3823" w:type="dxa"/>
          </w:tcPr>
          <w:p w14:paraId="5B789E3F" w14:textId="77777777" w:rsidR="00D94BEC" w:rsidRPr="0099263A" w:rsidRDefault="00D94BEC" w:rsidP="00DE7624">
            <w:pPr>
              <w:jc w:val="center"/>
              <w:rPr>
                <w:b/>
              </w:rPr>
            </w:pPr>
            <w:r w:rsidRPr="0099263A">
              <w:rPr>
                <w:b/>
              </w:rPr>
              <w:t>Вид учебной работы при проведении НИР</w:t>
            </w:r>
          </w:p>
        </w:tc>
        <w:tc>
          <w:tcPr>
            <w:tcW w:w="2126" w:type="dxa"/>
            <w:vAlign w:val="center"/>
          </w:tcPr>
          <w:p w14:paraId="3D5BC3FC" w14:textId="77777777" w:rsidR="00D94BEC" w:rsidRPr="0099263A" w:rsidRDefault="00D94BEC" w:rsidP="00DE7624">
            <w:pPr>
              <w:jc w:val="center"/>
              <w:rPr>
                <w:b/>
              </w:rPr>
            </w:pPr>
            <w:r w:rsidRPr="0099263A">
              <w:rPr>
                <w:b/>
              </w:rPr>
              <w:t>Всего</w:t>
            </w:r>
          </w:p>
          <w:p w14:paraId="047A6002" w14:textId="77777777" w:rsidR="00D94BEC" w:rsidRPr="0099263A" w:rsidRDefault="00D94BEC" w:rsidP="00DE7624">
            <w:pPr>
              <w:jc w:val="center"/>
              <w:rPr>
                <w:b/>
              </w:rPr>
            </w:pPr>
            <w:r w:rsidRPr="0099263A">
              <w:rPr>
                <w:b/>
              </w:rPr>
              <w:t>(в зачетных</w:t>
            </w:r>
          </w:p>
          <w:p w14:paraId="65C1EED0" w14:textId="77777777" w:rsidR="00D94BEC" w:rsidRPr="0099263A" w:rsidRDefault="00D94BEC" w:rsidP="00DE7624">
            <w:pPr>
              <w:jc w:val="center"/>
              <w:rPr>
                <w:b/>
              </w:rPr>
            </w:pPr>
            <w:r w:rsidRPr="0099263A">
              <w:rPr>
                <w:b/>
              </w:rPr>
              <w:t>единицах и в</w:t>
            </w:r>
          </w:p>
          <w:p w14:paraId="5BF38358" w14:textId="77777777" w:rsidR="00D94BEC" w:rsidRPr="0099263A" w:rsidRDefault="00D94BEC" w:rsidP="00DE7624">
            <w:pPr>
              <w:jc w:val="center"/>
              <w:rPr>
                <w:b/>
              </w:rPr>
            </w:pPr>
            <w:r w:rsidRPr="0099263A">
              <w:rPr>
                <w:b/>
              </w:rPr>
              <w:t>часах)</w:t>
            </w:r>
          </w:p>
        </w:tc>
        <w:tc>
          <w:tcPr>
            <w:tcW w:w="1843" w:type="dxa"/>
          </w:tcPr>
          <w:p w14:paraId="2802A262" w14:textId="77777777" w:rsidR="00D94BEC" w:rsidRPr="0099263A" w:rsidRDefault="00D94BEC" w:rsidP="00DE7624">
            <w:pPr>
              <w:widowControl w:val="0"/>
              <w:tabs>
                <w:tab w:val="center" w:pos="4153"/>
                <w:tab w:val="right" w:pos="8306"/>
              </w:tabs>
              <w:autoSpaceDE w:val="0"/>
              <w:autoSpaceDN w:val="0"/>
              <w:adjustRightInd w:val="0"/>
              <w:jc w:val="center"/>
              <w:rPr>
                <w:b/>
              </w:rPr>
            </w:pPr>
            <w:r w:rsidRPr="0099263A">
              <w:rPr>
                <w:b/>
              </w:rPr>
              <w:t>1 год</w:t>
            </w:r>
          </w:p>
          <w:p w14:paraId="081C5429" w14:textId="77777777" w:rsidR="00D94BEC" w:rsidRPr="0099263A" w:rsidRDefault="00D94BEC" w:rsidP="00DE7624">
            <w:pPr>
              <w:jc w:val="center"/>
              <w:rPr>
                <w:b/>
              </w:rPr>
            </w:pPr>
            <w:r w:rsidRPr="0099263A">
              <w:rPr>
                <w:b/>
              </w:rPr>
              <w:t>(в часах)</w:t>
            </w:r>
          </w:p>
        </w:tc>
        <w:tc>
          <w:tcPr>
            <w:tcW w:w="1559" w:type="dxa"/>
          </w:tcPr>
          <w:p w14:paraId="41D5521B" w14:textId="77777777" w:rsidR="00D94BEC" w:rsidRPr="0099263A" w:rsidRDefault="00D94BEC" w:rsidP="00DE7624">
            <w:pPr>
              <w:widowControl w:val="0"/>
              <w:tabs>
                <w:tab w:val="center" w:pos="4153"/>
                <w:tab w:val="right" w:pos="8306"/>
              </w:tabs>
              <w:autoSpaceDE w:val="0"/>
              <w:autoSpaceDN w:val="0"/>
              <w:adjustRightInd w:val="0"/>
              <w:jc w:val="center"/>
              <w:rPr>
                <w:b/>
              </w:rPr>
            </w:pPr>
            <w:r w:rsidRPr="0099263A">
              <w:rPr>
                <w:b/>
              </w:rPr>
              <w:t>2 год</w:t>
            </w:r>
          </w:p>
          <w:p w14:paraId="2FBBABE7" w14:textId="77777777" w:rsidR="00D94BEC" w:rsidRPr="0099263A" w:rsidRDefault="00D94BEC" w:rsidP="00DE7624">
            <w:pPr>
              <w:widowControl w:val="0"/>
              <w:tabs>
                <w:tab w:val="center" w:pos="4153"/>
                <w:tab w:val="right" w:pos="8306"/>
              </w:tabs>
              <w:autoSpaceDE w:val="0"/>
              <w:autoSpaceDN w:val="0"/>
              <w:adjustRightInd w:val="0"/>
              <w:jc w:val="center"/>
              <w:rPr>
                <w:b/>
              </w:rPr>
            </w:pPr>
            <w:r w:rsidRPr="0099263A">
              <w:rPr>
                <w:b/>
              </w:rPr>
              <w:t>(в часах)</w:t>
            </w:r>
          </w:p>
        </w:tc>
      </w:tr>
      <w:tr w:rsidR="00D94BEC" w:rsidRPr="00591D41" w14:paraId="530E87BC" w14:textId="77777777" w:rsidTr="003301BC">
        <w:trPr>
          <w:trHeight w:val="477"/>
        </w:trPr>
        <w:tc>
          <w:tcPr>
            <w:tcW w:w="3823" w:type="dxa"/>
          </w:tcPr>
          <w:p w14:paraId="21F855AE" w14:textId="77777777" w:rsidR="00D94BEC" w:rsidRPr="0099263A" w:rsidRDefault="00D94BEC" w:rsidP="0011496D">
            <w:pPr>
              <w:rPr>
                <w:b/>
              </w:rPr>
            </w:pPr>
            <w:r w:rsidRPr="0099263A">
              <w:rPr>
                <w:b/>
              </w:rPr>
              <w:t>Общая трудоемкость НИР</w:t>
            </w:r>
          </w:p>
        </w:tc>
        <w:tc>
          <w:tcPr>
            <w:tcW w:w="2126" w:type="dxa"/>
          </w:tcPr>
          <w:p w14:paraId="4EFBAFB4" w14:textId="77777777" w:rsidR="00D94BEC" w:rsidRPr="0099263A" w:rsidRDefault="00D94BEC" w:rsidP="0011496D">
            <w:pPr>
              <w:spacing w:line="360" w:lineRule="auto"/>
              <w:jc w:val="center"/>
              <w:rPr>
                <w:b/>
                <w:bCs/>
                <w:szCs w:val="28"/>
              </w:rPr>
            </w:pPr>
            <w:r w:rsidRPr="0099263A">
              <w:rPr>
                <w:b/>
                <w:bCs/>
                <w:szCs w:val="28"/>
              </w:rPr>
              <w:t>30/1080</w:t>
            </w:r>
          </w:p>
        </w:tc>
        <w:tc>
          <w:tcPr>
            <w:tcW w:w="1843" w:type="dxa"/>
          </w:tcPr>
          <w:p w14:paraId="28906EC6" w14:textId="77777777" w:rsidR="00D94BEC" w:rsidRPr="0099263A" w:rsidRDefault="00D94BEC" w:rsidP="0011496D">
            <w:pPr>
              <w:spacing w:line="360" w:lineRule="auto"/>
              <w:jc w:val="center"/>
              <w:rPr>
                <w:b/>
                <w:bCs/>
                <w:szCs w:val="28"/>
              </w:rPr>
            </w:pPr>
            <w:r w:rsidRPr="0099263A">
              <w:rPr>
                <w:b/>
                <w:bCs/>
                <w:szCs w:val="28"/>
              </w:rPr>
              <w:t>18/648</w:t>
            </w:r>
          </w:p>
        </w:tc>
        <w:tc>
          <w:tcPr>
            <w:tcW w:w="1559" w:type="dxa"/>
          </w:tcPr>
          <w:p w14:paraId="47F6685D" w14:textId="77777777" w:rsidR="00D94BEC" w:rsidRPr="0099263A" w:rsidRDefault="00D94BEC" w:rsidP="0011496D">
            <w:pPr>
              <w:spacing w:line="360" w:lineRule="auto"/>
              <w:jc w:val="center"/>
              <w:rPr>
                <w:b/>
                <w:bCs/>
                <w:szCs w:val="28"/>
              </w:rPr>
            </w:pPr>
            <w:r w:rsidRPr="0099263A">
              <w:rPr>
                <w:b/>
                <w:bCs/>
                <w:szCs w:val="28"/>
              </w:rPr>
              <w:t>12/432</w:t>
            </w:r>
          </w:p>
        </w:tc>
      </w:tr>
      <w:tr w:rsidR="004B243F" w:rsidRPr="00591D41" w14:paraId="2916305F" w14:textId="77777777" w:rsidTr="003301BC">
        <w:trPr>
          <w:trHeight w:val="477"/>
        </w:trPr>
        <w:tc>
          <w:tcPr>
            <w:tcW w:w="3823" w:type="dxa"/>
          </w:tcPr>
          <w:p w14:paraId="6F7A09DE" w14:textId="77777777" w:rsidR="004B243F" w:rsidRPr="00576A0C" w:rsidRDefault="004B243F" w:rsidP="004B243F">
            <w:pPr>
              <w:contextualSpacing/>
              <w:rPr>
                <w:color w:val="000000"/>
                <w:lang w:eastAsia="en-US"/>
              </w:rPr>
            </w:pPr>
            <w:r w:rsidRPr="00576A0C">
              <w:rPr>
                <w:color w:val="000000"/>
                <w:lang w:eastAsia="en-US"/>
              </w:rPr>
              <w:t xml:space="preserve">в </w:t>
            </w:r>
            <w:proofErr w:type="spellStart"/>
            <w:r w:rsidRPr="00576A0C">
              <w:rPr>
                <w:color w:val="000000"/>
                <w:lang w:eastAsia="en-US"/>
              </w:rPr>
              <w:t>т.ч</w:t>
            </w:r>
            <w:proofErr w:type="spellEnd"/>
            <w:r w:rsidRPr="00576A0C">
              <w:rPr>
                <w:color w:val="000000"/>
                <w:lang w:eastAsia="en-US"/>
              </w:rPr>
              <w:t>. научно-исследовательский семинар (НИС)</w:t>
            </w:r>
          </w:p>
        </w:tc>
        <w:tc>
          <w:tcPr>
            <w:tcW w:w="2126" w:type="dxa"/>
          </w:tcPr>
          <w:p w14:paraId="37D969EF" w14:textId="77777777" w:rsidR="004B243F" w:rsidRPr="00576A0C" w:rsidRDefault="004B243F" w:rsidP="004B243F">
            <w:pPr>
              <w:contextualSpacing/>
              <w:jc w:val="center"/>
              <w:rPr>
                <w:color w:val="000000"/>
                <w:lang w:eastAsia="en-US"/>
              </w:rPr>
            </w:pPr>
            <w:r w:rsidRPr="00576A0C">
              <w:rPr>
                <w:color w:val="000000"/>
                <w:lang w:eastAsia="en-US"/>
              </w:rPr>
              <w:t>6/216</w:t>
            </w:r>
          </w:p>
        </w:tc>
        <w:tc>
          <w:tcPr>
            <w:tcW w:w="1843" w:type="dxa"/>
          </w:tcPr>
          <w:p w14:paraId="2AC1B909" w14:textId="43347A64" w:rsidR="004B243F" w:rsidRPr="00576A0C" w:rsidRDefault="004B243F" w:rsidP="004B243F">
            <w:pPr>
              <w:contextualSpacing/>
              <w:jc w:val="center"/>
              <w:rPr>
                <w:color w:val="000000"/>
                <w:lang w:eastAsia="en-US"/>
              </w:rPr>
            </w:pPr>
            <w:r w:rsidRPr="00576A0C">
              <w:rPr>
                <w:color w:val="000000"/>
                <w:lang w:eastAsia="en-US"/>
              </w:rPr>
              <w:t>13</w:t>
            </w:r>
            <w:r w:rsidR="00044BAB">
              <w:rPr>
                <w:color w:val="000000"/>
                <w:lang w:eastAsia="en-US"/>
              </w:rPr>
              <w:t>0</w:t>
            </w:r>
          </w:p>
        </w:tc>
        <w:tc>
          <w:tcPr>
            <w:tcW w:w="1559" w:type="dxa"/>
          </w:tcPr>
          <w:p w14:paraId="64E4657C" w14:textId="29CC483D" w:rsidR="004B243F" w:rsidRPr="00576A0C" w:rsidRDefault="00044BAB" w:rsidP="004B243F">
            <w:pPr>
              <w:contextualSpacing/>
              <w:jc w:val="center"/>
              <w:rPr>
                <w:color w:val="000000"/>
                <w:lang w:eastAsia="en-US"/>
              </w:rPr>
            </w:pPr>
            <w:r>
              <w:rPr>
                <w:color w:val="000000"/>
                <w:lang w:eastAsia="en-US"/>
              </w:rPr>
              <w:t>86</w:t>
            </w:r>
          </w:p>
        </w:tc>
      </w:tr>
      <w:tr w:rsidR="00874471" w:rsidRPr="00591D41" w14:paraId="2D6DAD93" w14:textId="77777777" w:rsidTr="003301BC">
        <w:tc>
          <w:tcPr>
            <w:tcW w:w="3823" w:type="dxa"/>
            <w:shd w:val="clear" w:color="auto" w:fill="auto"/>
          </w:tcPr>
          <w:p w14:paraId="534A7CAF" w14:textId="77777777" w:rsidR="00874471" w:rsidRPr="00DE1D4B" w:rsidRDefault="00874471" w:rsidP="00874471">
            <w:pPr>
              <w:rPr>
                <w:b/>
                <w:bCs/>
              </w:rPr>
            </w:pPr>
            <w:r w:rsidRPr="00DE1D4B">
              <w:rPr>
                <w:b/>
                <w:bCs/>
              </w:rPr>
              <w:t>Аудиторные занятия</w:t>
            </w:r>
          </w:p>
        </w:tc>
        <w:tc>
          <w:tcPr>
            <w:tcW w:w="2126" w:type="dxa"/>
          </w:tcPr>
          <w:p w14:paraId="6B9E2D0C" w14:textId="26F9200B" w:rsidR="00874471" w:rsidRPr="00576A0C" w:rsidRDefault="00874471" w:rsidP="00595A50">
            <w:pPr>
              <w:contextualSpacing/>
              <w:jc w:val="center"/>
              <w:rPr>
                <w:b/>
                <w:color w:val="000000"/>
                <w:lang w:eastAsia="en-US"/>
              </w:rPr>
            </w:pPr>
            <w:r w:rsidRPr="00576A0C">
              <w:rPr>
                <w:b/>
                <w:color w:val="000000"/>
                <w:lang w:eastAsia="en-US"/>
              </w:rPr>
              <w:t>7</w:t>
            </w:r>
            <w:r w:rsidR="00595A50">
              <w:rPr>
                <w:b/>
                <w:color w:val="000000"/>
                <w:lang w:eastAsia="en-US"/>
              </w:rPr>
              <w:t>2</w:t>
            </w:r>
          </w:p>
        </w:tc>
        <w:tc>
          <w:tcPr>
            <w:tcW w:w="1843" w:type="dxa"/>
          </w:tcPr>
          <w:p w14:paraId="2E331FA5" w14:textId="1FB92F5E" w:rsidR="00874471" w:rsidRPr="00595A50" w:rsidRDefault="00DF6C01" w:rsidP="00E31383">
            <w:pPr>
              <w:contextualSpacing/>
              <w:jc w:val="center"/>
              <w:rPr>
                <w:b/>
                <w:strike/>
                <w:color w:val="000000"/>
                <w:lang w:eastAsia="en-US"/>
              </w:rPr>
            </w:pPr>
            <w:r w:rsidRPr="00595A50">
              <w:rPr>
                <w:b/>
                <w:color w:val="000000"/>
                <w:lang w:eastAsia="en-US"/>
              </w:rPr>
              <w:t>46</w:t>
            </w:r>
          </w:p>
        </w:tc>
        <w:tc>
          <w:tcPr>
            <w:tcW w:w="1559" w:type="dxa"/>
          </w:tcPr>
          <w:p w14:paraId="7A51C133" w14:textId="77777777" w:rsidR="00874471" w:rsidRPr="00576A0C" w:rsidRDefault="00874471" w:rsidP="00874471">
            <w:pPr>
              <w:contextualSpacing/>
              <w:jc w:val="center"/>
              <w:rPr>
                <w:b/>
                <w:color w:val="000000"/>
                <w:lang w:eastAsia="en-US"/>
              </w:rPr>
            </w:pPr>
            <w:r w:rsidRPr="00576A0C">
              <w:rPr>
                <w:b/>
                <w:color w:val="000000"/>
                <w:lang w:eastAsia="en-US"/>
              </w:rPr>
              <w:t>26</w:t>
            </w:r>
          </w:p>
        </w:tc>
      </w:tr>
      <w:tr w:rsidR="00874471" w:rsidRPr="00591D41" w14:paraId="28250408" w14:textId="77777777" w:rsidTr="003301BC">
        <w:tc>
          <w:tcPr>
            <w:tcW w:w="3823" w:type="dxa"/>
            <w:shd w:val="clear" w:color="auto" w:fill="auto"/>
          </w:tcPr>
          <w:p w14:paraId="63A8B78B" w14:textId="77777777" w:rsidR="00874471" w:rsidRPr="00DE1D4B" w:rsidRDefault="00874471" w:rsidP="00874471">
            <w:pPr>
              <w:rPr>
                <w:b/>
                <w:bCs/>
              </w:rPr>
            </w:pPr>
            <w:r w:rsidRPr="00DE1D4B">
              <w:rPr>
                <w:b/>
                <w:bCs/>
              </w:rPr>
              <w:t>Самостоятельная работа</w:t>
            </w:r>
          </w:p>
        </w:tc>
        <w:tc>
          <w:tcPr>
            <w:tcW w:w="2126" w:type="dxa"/>
          </w:tcPr>
          <w:p w14:paraId="5A9632DA" w14:textId="489ADC30" w:rsidR="00874471" w:rsidRPr="00576A0C" w:rsidRDefault="00874471" w:rsidP="00595A50">
            <w:pPr>
              <w:contextualSpacing/>
              <w:jc w:val="center"/>
              <w:rPr>
                <w:b/>
                <w:color w:val="000000"/>
                <w:lang w:eastAsia="en-US"/>
              </w:rPr>
            </w:pPr>
            <w:r w:rsidRPr="00576A0C">
              <w:rPr>
                <w:b/>
                <w:color w:val="000000"/>
                <w:lang w:eastAsia="en-US"/>
              </w:rPr>
              <w:t>10</w:t>
            </w:r>
            <w:r w:rsidR="00595A50">
              <w:rPr>
                <w:b/>
                <w:color w:val="000000"/>
                <w:lang w:eastAsia="en-US"/>
              </w:rPr>
              <w:t>08</w:t>
            </w:r>
          </w:p>
        </w:tc>
        <w:tc>
          <w:tcPr>
            <w:tcW w:w="1843" w:type="dxa"/>
          </w:tcPr>
          <w:p w14:paraId="4F29A97D" w14:textId="20A61F60" w:rsidR="00874471" w:rsidRPr="00595A50" w:rsidRDefault="00DF6C01" w:rsidP="00874471">
            <w:pPr>
              <w:contextualSpacing/>
              <w:jc w:val="center"/>
              <w:rPr>
                <w:b/>
                <w:strike/>
                <w:color w:val="000000"/>
                <w:lang w:eastAsia="en-US"/>
              </w:rPr>
            </w:pPr>
            <w:r w:rsidRPr="00595A50">
              <w:rPr>
                <w:b/>
                <w:color w:val="000000"/>
                <w:lang w:eastAsia="en-US"/>
              </w:rPr>
              <w:t>602</w:t>
            </w:r>
          </w:p>
        </w:tc>
        <w:tc>
          <w:tcPr>
            <w:tcW w:w="1559" w:type="dxa"/>
          </w:tcPr>
          <w:p w14:paraId="0C580784" w14:textId="77777777" w:rsidR="00874471" w:rsidRPr="00576A0C" w:rsidRDefault="00874471" w:rsidP="00874471">
            <w:pPr>
              <w:contextualSpacing/>
              <w:jc w:val="center"/>
              <w:rPr>
                <w:b/>
                <w:color w:val="000000"/>
                <w:lang w:eastAsia="en-US"/>
              </w:rPr>
            </w:pPr>
            <w:r w:rsidRPr="00576A0C">
              <w:rPr>
                <w:b/>
                <w:color w:val="000000"/>
                <w:lang w:eastAsia="en-US"/>
              </w:rPr>
              <w:t>406</w:t>
            </w:r>
          </w:p>
        </w:tc>
      </w:tr>
      <w:tr w:rsidR="004B243F" w:rsidRPr="00D85E9C" w14:paraId="6D64C5F1" w14:textId="77777777" w:rsidTr="003301BC">
        <w:trPr>
          <w:trHeight w:val="411"/>
        </w:trPr>
        <w:tc>
          <w:tcPr>
            <w:tcW w:w="3823" w:type="dxa"/>
          </w:tcPr>
          <w:p w14:paraId="2F187FC6" w14:textId="77777777" w:rsidR="004B243F" w:rsidRPr="0099263A" w:rsidRDefault="004B243F" w:rsidP="004B243F">
            <w:r w:rsidRPr="0099263A">
              <w:t>Вид промежуточной аттестации</w:t>
            </w:r>
          </w:p>
        </w:tc>
        <w:tc>
          <w:tcPr>
            <w:tcW w:w="2126" w:type="dxa"/>
          </w:tcPr>
          <w:p w14:paraId="59EA92BD" w14:textId="77777777" w:rsidR="004B243F" w:rsidRPr="0099263A" w:rsidRDefault="004B243F" w:rsidP="004B243F">
            <w:pPr>
              <w:widowControl w:val="0"/>
              <w:tabs>
                <w:tab w:val="center" w:pos="4153"/>
                <w:tab w:val="right" w:pos="8306"/>
              </w:tabs>
              <w:autoSpaceDE w:val="0"/>
              <w:autoSpaceDN w:val="0"/>
              <w:adjustRightInd w:val="0"/>
              <w:jc w:val="center"/>
            </w:pPr>
            <w:r w:rsidRPr="0099263A">
              <w:t>Зачет:</w:t>
            </w:r>
          </w:p>
          <w:p w14:paraId="170C4543" w14:textId="77777777" w:rsidR="004B243F" w:rsidRPr="0099263A" w:rsidRDefault="004B243F" w:rsidP="004B243F">
            <w:pPr>
              <w:widowControl w:val="0"/>
              <w:tabs>
                <w:tab w:val="center" w:pos="4153"/>
                <w:tab w:val="right" w:pos="8306"/>
              </w:tabs>
              <w:autoSpaceDE w:val="0"/>
              <w:autoSpaceDN w:val="0"/>
              <w:adjustRightInd w:val="0"/>
              <w:jc w:val="center"/>
            </w:pPr>
            <w:r w:rsidRPr="0099263A">
              <w:t>2, 4, 6, 8 модули</w:t>
            </w:r>
          </w:p>
        </w:tc>
        <w:tc>
          <w:tcPr>
            <w:tcW w:w="1843" w:type="dxa"/>
          </w:tcPr>
          <w:p w14:paraId="4CC9E4B2" w14:textId="77777777" w:rsidR="004B243F" w:rsidRPr="0099263A" w:rsidRDefault="004B243F" w:rsidP="004B243F">
            <w:pPr>
              <w:widowControl w:val="0"/>
              <w:tabs>
                <w:tab w:val="center" w:pos="4153"/>
                <w:tab w:val="right" w:pos="8306"/>
              </w:tabs>
              <w:autoSpaceDE w:val="0"/>
              <w:autoSpaceDN w:val="0"/>
              <w:adjustRightInd w:val="0"/>
              <w:jc w:val="center"/>
            </w:pPr>
            <w:r w:rsidRPr="0099263A">
              <w:t>Зачет: 2, 4</w:t>
            </w:r>
          </w:p>
          <w:p w14:paraId="785753D5" w14:textId="77777777" w:rsidR="004B243F" w:rsidRPr="0099263A" w:rsidRDefault="004B243F" w:rsidP="004B243F">
            <w:pPr>
              <w:widowControl w:val="0"/>
              <w:tabs>
                <w:tab w:val="center" w:pos="4153"/>
                <w:tab w:val="right" w:pos="8306"/>
              </w:tabs>
              <w:autoSpaceDE w:val="0"/>
              <w:autoSpaceDN w:val="0"/>
              <w:adjustRightInd w:val="0"/>
              <w:jc w:val="center"/>
            </w:pPr>
            <w:r w:rsidRPr="0099263A">
              <w:t>модули</w:t>
            </w:r>
          </w:p>
        </w:tc>
        <w:tc>
          <w:tcPr>
            <w:tcW w:w="1559" w:type="dxa"/>
          </w:tcPr>
          <w:p w14:paraId="4938040B" w14:textId="77777777" w:rsidR="004B243F" w:rsidRPr="0099263A" w:rsidRDefault="004B243F" w:rsidP="004B243F">
            <w:pPr>
              <w:widowControl w:val="0"/>
              <w:tabs>
                <w:tab w:val="center" w:pos="4153"/>
                <w:tab w:val="right" w:pos="8306"/>
              </w:tabs>
              <w:autoSpaceDE w:val="0"/>
              <w:autoSpaceDN w:val="0"/>
              <w:adjustRightInd w:val="0"/>
              <w:jc w:val="center"/>
            </w:pPr>
            <w:r w:rsidRPr="0099263A">
              <w:t>Зачет: 6, 8</w:t>
            </w:r>
          </w:p>
          <w:p w14:paraId="050008F8" w14:textId="77777777" w:rsidR="004B243F" w:rsidRPr="0099263A" w:rsidRDefault="004B243F" w:rsidP="004B243F">
            <w:pPr>
              <w:widowControl w:val="0"/>
              <w:tabs>
                <w:tab w:val="center" w:pos="4153"/>
                <w:tab w:val="right" w:pos="8306"/>
              </w:tabs>
              <w:autoSpaceDE w:val="0"/>
              <w:autoSpaceDN w:val="0"/>
              <w:adjustRightInd w:val="0"/>
              <w:jc w:val="center"/>
            </w:pPr>
            <w:r w:rsidRPr="0099263A">
              <w:t>модули</w:t>
            </w:r>
          </w:p>
        </w:tc>
      </w:tr>
    </w:tbl>
    <w:p w14:paraId="4E0AA310" w14:textId="77777777" w:rsidR="00DE475E" w:rsidRPr="00F272BD" w:rsidRDefault="00DE475E" w:rsidP="00DE475E">
      <w:pPr>
        <w:jc w:val="both"/>
        <w:rPr>
          <w:b/>
          <w:bCs/>
          <w:sz w:val="28"/>
          <w:szCs w:val="28"/>
        </w:rPr>
      </w:pPr>
    </w:p>
    <w:p w14:paraId="091E880A" w14:textId="604C07C8" w:rsidR="00DE475E" w:rsidRDefault="00D569D0" w:rsidP="00402E17">
      <w:pPr>
        <w:ind w:firstLine="709"/>
        <w:jc w:val="both"/>
        <w:outlineLvl w:val="0"/>
        <w:rPr>
          <w:b/>
          <w:bCs/>
          <w:sz w:val="28"/>
          <w:szCs w:val="28"/>
        </w:rPr>
      </w:pPr>
      <w:bookmarkStart w:id="5" w:name="_Toc74216154"/>
      <w:r>
        <w:rPr>
          <w:b/>
          <w:bCs/>
          <w:sz w:val="28"/>
          <w:szCs w:val="28"/>
        </w:rPr>
        <w:t>4</w:t>
      </w:r>
      <w:r w:rsidR="00DE475E" w:rsidRPr="00F272BD">
        <w:rPr>
          <w:b/>
          <w:bCs/>
          <w:sz w:val="28"/>
          <w:szCs w:val="28"/>
        </w:rPr>
        <w:t xml:space="preserve">. </w:t>
      </w:r>
      <w:r w:rsidRPr="00D569D0">
        <w:rPr>
          <w:b/>
          <w:bCs/>
          <w:sz w:val="28"/>
          <w:szCs w:val="28"/>
        </w:rPr>
        <w:t>Содержание НИР</w:t>
      </w:r>
      <w:bookmarkEnd w:id="5"/>
      <w:r w:rsidRPr="00D569D0">
        <w:rPr>
          <w:b/>
          <w:bCs/>
          <w:sz w:val="28"/>
          <w:szCs w:val="28"/>
        </w:rPr>
        <w:t xml:space="preserve"> </w:t>
      </w:r>
    </w:p>
    <w:p w14:paraId="73559855" w14:textId="77777777" w:rsidR="00262725" w:rsidRPr="00F272BD" w:rsidRDefault="00262725" w:rsidP="00402E17">
      <w:pPr>
        <w:jc w:val="center"/>
        <w:outlineLvl w:val="0"/>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111"/>
      </w:tblGrid>
      <w:tr w:rsidR="00262725" w:rsidRPr="00AD7162" w14:paraId="45277DCC" w14:textId="77777777" w:rsidTr="00AD7162">
        <w:tc>
          <w:tcPr>
            <w:tcW w:w="3190" w:type="dxa"/>
            <w:shd w:val="clear" w:color="auto" w:fill="auto"/>
          </w:tcPr>
          <w:p w14:paraId="35C1F7A1" w14:textId="77777777" w:rsidR="00262725" w:rsidRPr="00AD7162" w:rsidRDefault="00262725" w:rsidP="00AD7162">
            <w:pPr>
              <w:jc w:val="center"/>
              <w:rPr>
                <w:rStyle w:val="fontstyle01"/>
                <w:sz w:val="24"/>
                <w:szCs w:val="24"/>
              </w:rPr>
            </w:pPr>
            <w:r w:rsidRPr="00AD7162">
              <w:rPr>
                <w:rStyle w:val="fontstyle01"/>
                <w:sz w:val="24"/>
                <w:szCs w:val="24"/>
              </w:rPr>
              <w:t>Формы НИР</w:t>
            </w:r>
          </w:p>
        </w:tc>
        <w:tc>
          <w:tcPr>
            <w:tcW w:w="3190" w:type="dxa"/>
            <w:shd w:val="clear" w:color="auto" w:fill="auto"/>
          </w:tcPr>
          <w:p w14:paraId="6D45B3FA" w14:textId="77777777" w:rsidR="00262725" w:rsidRPr="00AD7162" w:rsidRDefault="00262725" w:rsidP="00AD7162">
            <w:pPr>
              <w:jc w:val="center"/>
              <w:rPr>
                <w:rStyle w:val="fontstyle01"/>
                <w:sz w:val="24"/>
                <w:szCs w:val="24"/>
              </w:rPr>
            </w:pPr>
            <w:r w:rsidRPr="00AD7162">
              <w:rPr>
                <w:rStyle w:val="fontstyle01"/>
                <w:sz w:val="24"/>
                <w:szCs w:val="24"/>
              </w:rPr>
              <w:t>Содержание НИР</w:t>
            </w:r>
          </w:p>
        </w:tc>
        <w:tc>
          <w:tcPr>
            <w:tcW w:w="3191" w:type="dxa"/>
            <w:shd w:val="clear" w:color="auto" w:fill="auto"/>
          </w:tcPr>
          <w:p w14:paraId="26166B84" w14:textId="77777777" w:rsidR="00262725" w:rsidRPr="00AD7162" w:rsidRDefault="00262725" w:rsidP="00AD7162">
            <w:pPr>
              <w:jc w:val="center"/>
              <w:rPr>
                <w:rStyle w:val="fontstyle01"/>
                <w:sz w:val="24"/>
                <w:szCs w:val="24"/>
              </w:rPr>
            </w:pPr>
            <w:r w:rsidRPr="00AD7162">
              <w:rPr>
                <w:rStyle w:val="fontstyle01"/>
                <w:sz w:val="24"/>
                <w:szCs w:val="24"/>
              </w:rPr>
              <w:t>Отчетность по НИР</w:t>
            </w:r>
          </w:p>
        </w:tc>
      </w:tr>
      <w:tr w:rsidR="00262725" w:rsidRPr="00AD7162" w14:paraId="78247AAA" w14:textId="77777777" w:rsidTr="00AD7162">
        <w:tc>
          <w:tcPr>
            <w:tcW w:w="3190" w:type="dxa"/>
            <w:shd w:val="clear" w:color="auto" w:fill="auto"/>
          </w:tcPr>
          <w:p w14:paraId="1711C298" w14:textId="77777777" w:rsidR="00262725" w:rsidRPr="00AD7162" w:rsidRDefault="005B4174" w:rsidP="00AD7162">
            <w:pPr>
              <w:jc w:val="center"/>
              <w:rPr>
                <w:rStyle w:val="fontstyle01"/>
                <w:sz w:val="24"/>
                <w:szCs w:val="24"/>
              </w:rPr>
            </w:pPr>
            <w:r w:rsidRPr="00AD7162">
              <w:rPr>
                <w:rStyle w:val="fontstyle01"/>
                <w:sz w:val="24"/>
                <w:szCs w:val="24"/>
              </w:rPr>
              <w:t>1</w:t>
            </w:r>
          </w:p>
        </w:tc>
        <w:tc>
          <w:tcPr>
            <w:tcW w:w="3190" w:type="dxa"/>
            <w:shd w:val="clear" w:color="auto" w:fill="auto"/>
          </w:tcPr>
          <w:p w14:paraId="1F62FFA3" w14:textId="77777777" w:rsidR="00262725" w:rsidRPr="00AD7162" w:rsidRDefault="005B4174" w:rsidP="00AD7162">
            <w:pPr>
              <w:jc w:val="center"/>
              <w:rPr>
                <w:rStyle w:val="fontstyle01"/>
                <w:sz w:val="24"/>
                <w:szCs w:val="24"/>
              </w:rPr>
            </w:pPr>
            <w:r w:rsidRPr="00AD7162">
              <w:rPr>
                <w:rStyle w:val="fontstyle01"/>
                <w:sz w:val="24"/>
                <w:szCs w:val="24"/>
              </w:rPr>
              <w:t>2</w:t>
            </w:r>
          </w:p>
        </w:tc>
        <w:tc>
          <w:tcPr>
            <w:tcW w:w="3191" w:type="dxa"/>
            <w:shd w:val="clear" w:color="auto" w:fill="auto"/>
          </w:tcPr>
          <w:p w14:paraId="33F5CF75" w14:textId="77777777" w:rsidR="00262725" w:rsidRPr="00AD7162" w:rsidRDefault="005B4174" w:rsidP="00AD7162">
            <w:pPr>
              <w:jc w:val="center"/>
              <w:rPr>
                <w:rStyle w:val="fontstyle01"/>
                <w:sz w:val="24"/>
                <w:szCs w:val="24"/>
              </w:rPr>
            </w:pPr>
            <w:r w:rsidRPr="00AD7162">
              <w:rPr>
                <w:rStyle w:val="fontstyle01"/>
                <w:sz w:val="24"/>
                <w:szCs w:val="24"/>
              </w:rPr>
              <w:t>3</w:t>
            </w:r>
          </w:p>
        </w:tc>
      </w:tr>
      <w:tr w:rsidR="00262725" w:rsidRPr="00AD7162" w14:paraId="2A29F81D" w14:textId="77777777" w:rsidTr="00AD7162">
        <w:tc>
          <w:tcPr>
            <w:tcW w:w="3190" w:type="dxa"/>
            <w:shd w:val="clear" w:color="auto" w:fill="auto"/>
          </w:tcPr>
          <w:p w14:paraId="2A82D0AF" w14:textId="77777777" w:rsidR="00262725" w:rsidRPr="00AD7162" w:rsidRDefault="005B4174" w:rsidP="00AD7162">
            <w:pPr>
              <w:jc w:val="both"/>
              <w:rPr>
                <w:rStyle w:val="fontstyle01"/>
                <w:sz w:val="24"/>
                <w:szCs w:val="24"/>
              </w:rPr>
            </w:pPr>
            <w:r w:rsidRPr="00AD7162">
              <w:rPr>
                <w:color w:val="000000"/>
              </w:rPr>
              <w:t>Работа в научном семинаре по образовательной программе</w:t>
            </w:r>
          </w:p>
        </w:tc>
        <w:tc>
          <w:tcPr>
            <w:tcW w:w="3190" w:type="dxa"/>
            <w:shd w:val="clear" w:color="auto" w:fill="auto"/>
          </w:tcPr>
          <w:p w14:paraId="778C860A" w14:textId="77777777" w:rsidR="00262725" w:rsidRPr="00AD7162" w:rsidRDefault="005B4174" w:rsidP="00AD7162">
            <w:pPr>
              <w:jc w:val="both"/>
              <w:rPr>
                <w:rStyle w:val="fontstyle01"/>
                <w:sz w:val="24"/>
                <w:szCs w:val="24"/>
              </w:rPr>
            </w:pPr>
            <w:r w:rsidRPr="00AD7162">
              <w:rPr>
                <w:color w:val="000000"/>
              </w:rPr>
              <w:t>См. программу НИС</w:t>
            </w:r>
          </w:p>
        </w:tc>
        <w:tc>
          <w:tcPr>
            <w:tcW w:w="3191" w:type="dxa"/>
            <w:shd w:val="clear" w:color="auto" w:fill="auto"/>
          </w:tcPr>
          <w:p w14:paraId="64FF1DE0" w14:textId="77777777" w:rsidR="00262725" w:rsidRPr="00AD7162" w:rsidRDefault="005B4174" w:rsidP="00AD7162">
            <w:pPr>
              <w:jc w:val="both"/>
              <w:rPr>
                <w:rStyle w:val="fontstyle01"/>
                <w:sz w:val="24"/>
                <w:szCs w:val="24"/>
              </w:rPr>
            </w:pPr>
            <w:r w:rsidRPr="00AD7162">
              <w:rPr>
                <w:color w:val="000000"/>
              </w:rPr>
              <w:t>См. программу НИС</w:t>
            </w:r>
          </w:p>
        </w:tc>
      </w:tr>
      <w:tr w:rsidR="00262725" w:rsidRPr="00AD7162" w14:paraId="5EB30722" w14:textId="77777777" w:rsidTr="00AD7162">
        <w:tc>
          <w:tcPr>
            <w:tcW w:w="3190" w:type="dxa"/>
            <w:shd w:val="clear" w:color="auto" w:fill="auto"/>
          </w:tcPr>
          <w:p w14:paraId="27202CEE" w14:textId="77777777" w:rsidR="00262725" w:rsidRPr="00AD7162" w:rsidRDefault="005B4174" w:rsidP="00AD7162">
            <w:pPr>
              <w:jc w:val="both"/>
              <w:rPr>
                <w:rStyle w:val="fontstyle01"/>
                <w:sz w:val="24"/>
                <w:szCs w:val="24"/>
              </w:rPr>
            </w:pPr>
            <w:r w:rsidRPr="00AD7162">
              <w:rPr>
                <w:color w:val="000000"/>
              </w:rPr>
              <w:t>Ознакомление с тематикой направлений исследований по изучаемой образовательной программе</w:t>
            </w:r>
          </w:p>
        </w:tc>
        <w:tc>
          <w:tcPr>
            <w:tcW w:w="3190" w:type="dxa"/>
            <w:shd w:val="clear" w:color="auto" w:fill="auto"/>
          </w:tcPr>
          <w:p w14:paraId="18686960" w14:textId="77777777" w:rsidR="00262725" w:rsidRPr="00AD7162" w:rsidRDefault="005B4174" w:rsidP="00AD7162">
            <w:pPr>
              <w:jc w:val="both"/>
              <w:rPr>
                <w:rStyle w:val="fontstyle01"/>
                <w:sz w:val="24"/>
                <w:szCs w:val="24"/>
              </w:rPr>
            </w:pPr>
            <w:r w:rsidRPr="00AD7162">
              <w:rPr>
                <w:color w:val="000000"/>
              </w:rPr>
              <w:t>Выбор и утверждение темы научного исследования</w:t>
            </w:r>
          </w:p>
        </w:tc>
        <w:tc>
          <w:tcPr>
            <w:tcW w:w="3191" w:type="dxa"/>
            <w:shd w:val="clear" w:color="auto" w:fill="auto"/>
          </w:tcPr>
          <w:p w14:paraId="789F4337" w14:textId="77777777" w:rsidR="005B4174" w:rsidRPr="00AD7162" w:rsidRDefault="005B4174" w:rsidP="00AD7162">
            <w:pPr>
              <w:jc w:val="both"/>
              <w:rPr>
                <w:rStyle w:val="fontstyle01"/>
                <w:sz w:val="24"/>
                <w:szCs w:val="24"/>
              </w:rPr>
            </w:pPr>
            <w:r w:rsidRPr="00AD7162">
              <w:rPr>
                <w:rStyle w:val="fontstyle01"/>
                <w:sz w:val="24"/>
                <w:szCs w:val="24"/>
              </w:rPr>
              <w:t>Утвержденная тема</w:t>
            </w:r>
          </w:p>
          <w:p w14:paraId="10E28FCB" w14:textId="77777777" w:rsidR="00262725" w:rsidRPr="00AD7162" w:rsidRDefault="005B4174" w:rsidP="00AD7162">
            <w:pPr>
              <w:jc w:val="both"/>
              <w:rPr>
                <w:rStyle w:val="fontstyle01"/>
                <w:sz w:val="24"/>
                <w:szCs w:val="24"/>
              </w:rPr>
            </w:pPr>
            <w:r w:rsidRPr="00AD7162">
              <w:rPr>
                <w:rStyle w:val="fontstyle01"/>
                <w:sz w:val="24"/>
                <w:szCs w:val="24"/>
              </w:rPr>
              <w:t>научного исследования</w:t>
            </w:r>
          </w:p>
        </w:tc>
      </w:tr>
      <w:tr w:rsidR="00262725" w:rsidRPr="00AD7162" w14:paraId="637E9B9F" w14:textId="77777777" w:rsidTr="00AD7162">
        <w:tc>
          <w:tcPr>
            <w:tcW w:w="3190" w:type="dxa"/>
            <w:shd w:val="clear" w:color="auto" w:fill="auto"/>
          </w:tcPr>
          <w:p w14:paraId="15257986" w14:textId="77777777" w:rsidR="00262725" w:rsidRPr="00AD7162" w:rsidRDefault="005B4174" w:rsidP="00AD7162">
            <w:pPr>
              <w:jc w:val="both"/>
              <w:rPr>
                <w:rStyle w:val="fontstyle01"/>
                <w:sz w:val="24"/>
                <w:szCs w:val="24"/>
              </w:rPr>
            </w:pPr>
            <w:r w:rsidRPr="00AD7162">
              <w:rPr>
                <w:color w:val="000000"/>
              </w:rPr>
              <w:t>Работа с библиотечно-информационным комплексом (БИК).</w:t>
            </w:r>
          </w:p>
        </w:tc>
        <w:tc>
          <w:tcPr>
            <w:tcW w:w="3190" w:type="dxa"/>
            <w:shd w:val="clear" w:color="auto" w:fill="auto"/>
          </w:tcPr>
          <w:p w14:paraId="59B3B8CF" w14:textId="77777777" w:rsidR="00262725" w:rsidRPr="00AD7162" w:rsidRDefault="005B4174" w:rsidP="00AD7162">
            <w:pPr>
              <w:jc w:val="both"/>
              <w:rPr>
                <w:rStyle w:val="fontstyle01"/>
                <w:sz w:val="24"/>
                <w:szCs w:val="24"/>
              </w:rPr>
            </w:pPr>
            <w:r w:rsidRPr="00AD7162">
              <w:rPr>
                <w:color w:val="000000"/>
              </w:rPr>
              <w:t>Обучение и наработка практических навыков работы</w:t>
            </w:r>
          </w:p>
        </w:tc>
        <w:tc>
          <w:tcPr>
            <w:tcW w:w="3191" w:type="dxa"/>
            <w:shd w:val="clear" w:color="auto" w:fill="auto"/>
          </w:tcPr>
          <w:p w14:paraId="5EC5C0B4" w14:textId="77777777" w:rsidR="00262725" w:rsidRPr="00AD7162" w:rsidRDefault="005B4174" w:rsidP="00AD7162">
            <w:pPr>
              <w:jc w:val="both"/>
              <w:rPr>
                <w:rStyle w:val="fontstyle01"/>
                <w:sz w:val="24"/>
                <w:szCs w:val="24"/>
              </w:rPr>
            </w:pPr>
            <w:r w:rsidRPr="00AD7162">
              <w:rPr>
                <w:color w:val="000000"/>
              </w:rPr>
              <w:t>Посещение занятия по работе с БИК</w:t>
            </w:r>
          </w:p>
        </w:tc>
      </w:tr>
      <w:tr w:rsidR="00262725" w:rsidRPr="00AD7162" w14:paraId="3B257832" w14:textId="77777777" w:rsidTr="00AD7162">
        <w:tc>
          <w:tcPr>
            <w:tcW w:w="3190" w:type="dxa"/>
            <w:shd w:val="clear" w:color="auto" w:fill="auto"/>
          </w:tcPr>
          <w:p w14:paraId="0B2501A0" w14:textId="77777777" w:rsidR="00262725" w:rsidRPr="00AD7162" w:rsidRDefault="005B4174" w:rsidP="00AD7162">
            <w:pPr>
              <w:jc w:val="both"/>
              <w:rPr>
                <w:rStyle w:val="fontstyle01"/>
                <w:sz w:val="24"/>
                <w:szCs w:val="24"/>
              </w:rPr>
            </w:pPr>
            <w:r w:rsidRPr="00AD7162">
              <w:rPr>
                <w:color w:val="000000"/>
              </w:rPr>
              <w:t xml:space="preserve">Формирование и ведение индивидуального плана работы студента магистратуры в личном кабинете на информационном образовательном портале (ИОП) </w:t>
            </w:r>
            <w:proofErr w:type="spellStart"/>
            <w:r w:rsidRPr="00AD7162">
              <w:rPr>
                <w:color w:val="000000"/>
              </w:rPr>
              <w:t>Финуниверситета</w:t>
            </w:r>
            <w:proofErr w:type="spellEnd"/>
          </w:p>
        </w:tc>
        <w:tc>
          <w:tcPr>
            <w:tcW w:w="3190" w:type="dxa"/>
            <w:shd w:val="clear" w:color="auto" w:fill="auto"/>
          </w:tcPr>
          <w:p w14:paraId="25BC08F4" w14:textId="77777777" w:rsidR="00262725" w:rsidRPr="00AD7162" w:rsidRDefault="005B4174" w:rsidP="00AD7162">
            <w:pPr>
              <w:jc w:val="both"/>
              <w:rPr>
                <w:rStyle w:val="fontstyle01"/>
                <w:sz w:val="24"/>
                <w:szCs w:val="24"/>
              </w:rPr>
            </w:pPr>
            <w:r w:rsidRPr="00AD7162">
              <w:rPr>
                <w:color w:val="000000"/>
              </w:rPr>
              <w:t xml:space="preserve">Заполнение ИПР (индивидуальный план работы) студента магистратуры на ИОП </w:t>
            </w:r>
            <w:proofErr w:type="spellStart"/>
            <w:r w:rsidRPr="00AD7162">
              <w:rPr>
                <w:color w:val="000000"/>
              </w:rPr>
              <w:t>Финуниверситета</w:t>
            </w:r>
            <w:proofErr w:type="spellEnd"/>
          </w:p>
        </w:tc>
        <w:tc>
          <w:tcPr>
            <w:tcW w:w="3191" w:type="dxa"/>
            <w:shd w:val="clear" w:color="auto" w:fill="auto"/>
          </w:tcPr>
          <w:p w14:paraId="39B04A77" w14:textId="77777777" w:rsidR="00262725" w:rsidRPr="00AD7162" w:rsidRDefault="005B4174" w:rsidP="00AD7162">
            <w:pPr>
              <w:jc w:val="both"/>
              <w:rPr>
                <w:rStyle w:val="fontstyle01"/>
                <w:sz w:val="24"/>
                <w:szCs w:val="24"/>
              </w:rPr>
            </w:pPr>
            <w:r w:rsidRPr="00AD7162">
              <w:rPr>
                <w:color w:val="000000"/>
              </w:rPr>
              <w:t xml:space="preserve">ИПР студента магистратуры на ИОП </w:t>
            </w:r>
            <w:proofErr w:type="spellStart"/>
            <w:r w:rsidRPr="00AD7162">
              <w:rPr>
                <w:color w:val="000000"/>
              </w:rPr>
              <w:t>Финуниверситета</w:t>
            </w:r>
            <w:proofErr w:type="spellEnd"/>
          </w:p>
        </w:tc>
      </w:tr>
      <w:tr w:rsidR="00262725" w:rsidRPr="00AD7162" w14:paraId="4A06ADE3" w14:textId="77777777" w:rsidTr="00AD7162">
        <w:tc>
          <w:tcPr>
            <w:tcW w:w="3190" w:type="dxa"/>
            <w:shd w:val="clear" w:color="auto" w:fill="auto"/>
          </w:tcPr>
          <w:p w14:paraId="2780DC26" w14:textId="77777777" w:rsidR="00262725" w:rsidRPr="00AD7162" w:rsidRDefault="005B4174" w:rsidP="00AD7162">
            <w:pPr>
              <w:jc w:val="both"/>
              <w:rPr>
                <w:rStyle w:val="fontstyle01"/>
                <w:sz w:val="24"/>
                <w:szCs w:val="24"/>
              </w:rPr>
            </w:pPr>
            <w:r w:rsidRPr="00AD7162">
              <w:rPr>
                <w:color w:val="000000"/>
              </w:rPr>
              <w:lastRenderedPageBreak/>
              <w:t>Регистрация на сайте российского индекса научного цитирования (РИНЦ)</w:t>
            </w:r>
          </w:p>
        </w:tc>
        <w:tc>
          <w:tcPr>
            <w:tcW w:w="3190" w:type="dxa"/>
            <w:shd w:val="clear" w:color="auto" w:fill="auto"/>
          </w:tcPr>
          <w:p w14:paraId="158A6A4F" w14:textId="77777777" w:rsidR="00262725" w:rsidRPr="00AD7162" w:rsidRDefault="005B4174" w:rsidP="00AD7162">
            <w:pPr>
              <w:jc w:val="both"/>
              <w:rPr>
                <w:rStyle w:val="fontstyle01"/>
                <w:sz w:val="24"/>
                <w:szCs w:val="24"/>
              </w:rPr>
            </w:pPr>
            <w:r w:rsidRPr="00AD7162">
              <w:rPr>
                <w:color w:val="000000"/>
              </w:rPr>
              <w:t>Изучение требований к научным работам для внесения их в РИНЦ</w:t>
            </w:r>
          </w:p>
        </w:tc>
        <w:tc>
          <w:tcPr>
            <w:tcW w:w="3191" w:type="dxa"/>
            <w:shd w:val="clear" w:color="auto" w:fill="auto"/>
          </w:tcPr>
          <w:p w14:paraId="7A1D1DA1" w14:textId="77777777" w:rsidR="00262725" w:rsidRPr="00AD7162" w:rsidRDefault="005B4174" w:rsidP="00AD7162">
            <w:pPr>
              <w:jc w:val="both"/>
              <w:rPr>
                <w:rStyle w:val="fontstyle01"/>
                <w:sz w:val="24"/>
                <w:szCs w:val="24"/>
              </w:rPr>
            </w:pPr>
            <w:r w:rsidRPr="00AD7162">
              <w:rPr>
                <w:color w:val="000000"/>
              </w:rPr>
              <w:t>Скриншот с сайта http://elibrary.ru, подтверждающий регистрацию</w:t>
            </w:r>
          </w:p>
        </w:tc>
      </w:tr>
      <w:tr w:rsidR="005B4174" w:rsidRPr="00AD7162" w14:paraId="5B2C3BCF" w14:textId="77777777" w:rsidTr="00AD7162">
        <w:tc>
          <w:tcPr>
            <w:tcW w:w="3190" w:type="dxa"/>
            <w:shd w:val="clear" w:color="auto" w:fill="auto"/>
          </w:tcPr>
          <w:p w14:paraId="7D49B5CD" w14:textId="77777777" w:rsidR="005B4174" w:rsidRPr="00AD7162" w:rsidRDefault="005B4174" w:rsidP="00AD7162">
            <w:pPr>
              <w:jc w:val="both"/>
              <w:rPr>
                <w:color w:val="000000"/>
              </w:rPr>
            </w:pPr>
            <w:r w:rsidRPr="00AD7162">
              <w:rPr>
                <w:color w:val="000000"/>
              </w:rPr>
              <w:t>Аналитический обзор по выбранному направлению научной работы</w:t>
            </w:r>
          </w:p>
        </w:tc>
        <w:tc>
          <w:tcPr>
            <w:tcW w:w="3190" w:type="dxa"/>
            <w:shd w:val="clear" w:color="auto" w:fill="auto"/>
          </w:tcPr>
          <w:p w14:paraId="0FD07F99" w14:textId="77777777" w:rsidR="005B4174" w:rsidRPr="00AD7162" w:rsidRDefault="005B4174" w:rsidP="00AD7162">
            <w:pPr>
              <w:jc w:val="both"/>
              <w:rPr>
                <w:color w:val="000000"/>
              </w:rPr>
            </w:pPr>
            <w:r w:rsidRPr="00AD7162">
              <w:rPr>
                <w:color w:val="000000"/>
              </w:rPr>
              <w:t>Подготовка аналитического обзора</w:t>
            </w:r>
          </w:p>
        </w:tc>
        <w:tc>
          <w:tcPr>
            <w:tcW w:w="3191" w:type="dxa"/>
            <w:shd w:val="clear" w:color="auto" w:fill="auto"/>
          </w:tcPr>
          <w:p w14:paraId="4CBBC974" w14:textId="77777777" w:rsidR="005B4174" w:rsidRPr="00AD7162" w:rsidRDefault="005B4174" w:rsidP="00AD7162">
            <w:pPr>
              <w:jc w:val="both"/>
              <w:rPr>
                <w:color w:val="000000"/>
              </w:rPr>
            </w:pPr>
            <w:r w:rsidRPr="00AD7162">
              <w:rPr>
                <w:color w:val="000000"/>
              </w:rPr>
              <w:t>Аналитический обзор</w:t>
            </w:r>
          </w:p>
        </w:tc>
      </w:tr>
      <w:tr w:rsidR="005B4174" w:rsidRPr="00AD7162" w14:paraId="39204C28" w14:textId="77777777" w:rsidTr="00AD7162">
        <w:tc>
          <w:tcPr>
            <w:tcW w:w="3190" w:type="dxa"/>
            <w:shd w:val="clear" w:color="auto" w:fill="auto"/>
          </w:tcPr>
          <w:p w14:paraId="4AFF57C7" w14:textId="77777777" w:rsidR="005B4174" w:rsidRPr="00AD7162" w:rsidRDefault="005B4174" w:rsidP="00AD7162">
            <w:pPr>
              <w:jc w:val="both"/>
              <w:rPr>
                <w:color w:val="000000"/>
              </w:rPr>
            </w:pPr>
            <w:r w:rsidRPr="00AD7162">
              <w:rPr>
                <w:color w:val="000000"/>
              </w:rPr>
              <w:t>Подготовка рецензии на научную статью</w:t>
            </w:r>
          </w:p>
        </w:tc>
        <w:tc>
          <w:tcPr>
            <w:tcW w:w="3190" w:type="dxa"/>
            <w:shd w:val="clear" w:color="auto" w:fill="auto"/>
          </w:tcPr>
          <w:p w14:paraId="40D7567E" w14:textId="77777777" w:rsidR="005B4174" w:rsidRPr="00AD7162" w:rsidRDefault="005B4174" w:rsidP="00AD7162">
            <w:pPr>
              <w:jc w:val="both"/>
              <w:rPr>
                <w:color w:val="000000"/>
              </w:rPr>
            </w:pPr>
            <w:r w:rsidRPr="00AD7162">
              <w:rPr>
                <w:color w:val="000000"/>
              </w:rPr>
              <w:t>Подготовка рецензии на научную статью</w:t>
            </w:r>
          </w:p>
        </w:tc>
        <w:tc>
          <w:tcPr>
            <w:tcW w:w="3191" w:type="dxa"/>
            <w:shd w:val="clear" w:color="auto" w:fill="auto"/>
          </w:tcPr>
          <w:p w14:paraId="201DFA84" w14:textId="77777777" w:rsidR="005B4174" w:rsidRPr="00AD7162" w:rsidRDefault="005B4174" w:rsidP="00AD7162">
            <w:pPr>
              <w:jc w:val="both"/>
              <w:rPr>
                <w:color w:val="000000"/>
              </w:rPr>
            </w:pPr>
            <w:r w:rsidRPr="00AD7162">
              <w:rPr>
                <w:color w:val="000000"/>
              </w:rPr>
              <w:t>Рецензия</w:t>
            </w:r>
          </w:p>
        </w:tc>
      </w:tr>
      <w:tr w:rsidR="005B4174" w:rsidRPr="00AD7162" w14:paraId="06EC7A3C" w14:textId="77777777" w:rsidTr="00AD7162">
        <w:tc>
          <w:tcPr>
            <w:tcW w:w="3190" w:type="dxa"/>
            <w:shd w:val="clear" w:color="auto" w:fill="auto"/>
          </w:tcPr>
          <w:p w14:paraId="271668D5" w14:textId="77777777" w:rsidR="005B4174" w:rsidRPr="00AD7162" w:rsidRDefault="005B4174" w:rsidP="00AD7162">
            <w:pPr>
              <w:jc w:val="both"/>
              <w:rPr>
                <w:color w:val="000000"/>
              </w:rPr>
            </w:pPr>
            <w:r w:rsidRPr="00AD7162">
              <w:rPr>
                <w:color w:val="000000"/>
              </w:rPr>
              <w:t>Подготовка обзорного реферата по результатам проводимого научного исследования</w:t>
            </w:r>
          </w:p>
        </w:tc>
        <w:tc>
          <w:tcPr>
            <w:tcW w:w="3190" w:type="dxa"/>
            <w:shd w:val="clear" w:color="auto" w:fill="auto"/>
          </w:tcPr>
          <w:p w14:paraId="21C0861A" w14:textId="77777777" w:rsidR="005B4174" w:rsidRPr="00AD7162" w:rsidRDefault="005B4174" w:rsidP="00AD7162">
            <w:pPr>
              <w:jc w:val="both"/>
              <w:rPr>
                <w:color w:val="000000"/>
              </w:rPr>
            </w:pPr>
            <w:r w:rsidRPr="00AD7162">
              <w:rPr>
                <w:color w:val="000000"/>
              </w:rPr>
              <w:t>Подбор и изучение научной литературы по направлению научного исследования, подготовка обзорного реферата</w:t>
            </w:r>
          </w:p>
        </w:tc>
        <w:tc>
          <w:tcPr>
            <w:tcW w:w="3191" w:type="dxa"/>
            <w:shd w:val="clear" w:color="auto" w:fill="auto"/>
          </w:tcPr>
          <w:p w14:paraId="71E55B4C" w14:textId="77777777" w:rsidR="005B4174" w:rsidRPr="00AD7162" w:rsidRDefault="005B4174" w:rsidP="00AD7162">
            <w:pPr>
              <w:jc w:val="both"/>
              <w:rPr>
                <w:color w:val="000000"/>
              </w:rPr>
            </w:pPr>
            <w:r w:rsidRPr="00AD7162">
              <w:rPr>
                <w:color w:val="000000"/>
              </w:rPr>
              <w:t>Обзорный реферат</w:t>
            </w:r>
          </w:p>
        </w:tc>
      </w:tr>
      <w:tr w:rsidR="005B4174" w:rsidRPr="00AD7162" w14:paraId="425BA472" w14:textId="77777777" w:rsidTr="00AD7162">
        <w:tc>
          <w:tcPr>
            <w:tcW w:w="3190" w:type="dxa"/>
            <w:shd w:val="clear" w:color="auto" w:fill="auto"/>
          </w:tcPr>
          <w:p w14:paraId="3919FA95" w14:textId="77777777" w:rsidR="005B4174" w:rsidRPr="00AD7162" w:rsidRDefault="005B4174" w:rsidP="00AD7162">
            <w:pPr>
              <w:jc w:val="both"/>
              <w:rPr>
                <w:color w:val="000000"/>
              </w:rPr>
            </w:pPr>
            <w:r w:rsidRPr="00AD7162">
              <w:rPr>
                <w:color w:val="000000"/>
              </w:rPr>
              <w:t>Подготовка рефератов, эссе, домашних творческих заданий по направлениям проводимых исследований в соответствии с учебными планами изучения дисциплин магистерской программы</w:t>
            </w:r>
          </w:p>
        </w:tc>
        <w:tc>
          <w:tcPr>
            <w:tcW w:w="3190" w:type="dxa"/>
            <w:shd w:val="clear" w:color="auto" w:fill="auto"/>
          </w:tcPr>
          <w:p w14:paraId="34AEF51B" w14:textId="77777777" w:rsidR="005B4174" w:rsidRPr="00AD7162" w:rsidRDefault="005B4174" w:rsidP="00AD7162">
            <w:pPr>
              <w:jc w:val="both"/>
              <w:rPr>
                <w:color w:val="000000"/>
              </w:rPr>
            </w:pPr>
            <w:r w:rsidRPr="00AD7162">
              <w:rPr>
                <w:color w:val="000000"/>
              </w:rPr>
              <w:t>Изучение требований к содержанию и оформлению рефератов, эссе, домашних творческих заданий и их подготовка к защите на семинаре.</w:t>
            </w:r>
          </w:p>
        </w:tc>
        <w:tc>
          <w:tcPr>
            <w:tcW w:w="3191" w:type="dxa"/>
            <w:shd w:val="clear" w:color="auto" w:fill="auto"/>
          </w:tcPr>
          <w:p w14:paraId="36FDD185" w14:textId="77777777" w:rsidR="005B4174" w:rsidRPr="00AD7162" w:rsidRDefault="005B4174" w:rsidP="00AD7162">
            <w:pPr>
              <w:jc w:val="both"/>
              <w:rPr>
                <w:color w:val="000000"/>
              </w:rPr>
            </w:pPr>
            <w:r w:rsidRPr="00AD7162">
              <w:rPr>
                <w:color w:val="000000"/>
              </w:rPr>
              <w:t xml:space="preserve">Оформленные в соответствии с установленном в </w:t>
            </w:r>
            <w:proofErr w:type="spellStart"/>
            <w:r w:rsidRPr="00AD7162">
              <w:rPr>
                <w:color w:val="000000"/>
              </w:rPr>
              <w:t>Финуниверситете</w:t>
            </w:r>
            <w:proofErr w:type="spellEnd"/>
            <w:r w:rsidRPr="00AD7162">
              <w:rPr>
                <w:color w:val="000000"/>
              </w:rPr>
              <w:t xml:space="preserve"> порядке, реферат, эссе, домашнее творческое задание.</w:t>
            </w:r>
          </w:p>
        </w:tc>
      </w:tr>
      <w:tr w:rsidR="005B4174" w:rsidRPr="00AD7162" w14:paraId="65FAB111" w14:textId="77777777" w:rsidTr="00AD7162">
        <w:tc>
          <w:tcPr>
            <w:tcW w:w="3190" w:type="dxa"/>
            <w:shd w:val="clear" w:color="auto" w:fill="auto"/>
          </w:tcPr>
          <w:p w14:paraId="50C08E0B" w14:textId="77777777" w:rsidR="005B4174" w:rsidRPr="00AD7162" w:rsidRDefault="005B4174" w:rsidP="00AD7162">
            <w:pPr>
              <w:jc w:val="both"/>
              <w:rPr>
                <w:color w:val="000000"/>
              </w:rPr>
            </w:pPr>
            <w:r w:rsidRPr="00AD7162">
              <w:rPr>
                <w:color w:val="000000"/>
              </w:rPr>
              <w:t>Подготовка и публикация научных статей</w:t>
            </w:r>
          </w:p>
        </w:tc>
        <w:tc>
          <w:tcPr>
            <w:tcW w:w="3190" w:type="dxa"/>
            <w:shd w:val="clear" w:color="auto" w:fill="auto"/>
          </w:tcPr>
          <w:p w14:paraId="061613AB" w14:textId="77777777" w:rsidR="005B4174" w:rsidRPr="00AD7162" w:rsidRDefault="005B4174" w:rsidP="00AD7162">
            <w:pPr>
              <w:jc w:val="both"/>
              <w:rPr>
                <w:color w:val="000000"/>
              </w:rPr>
            </w:pPr>
            <w:r w:rsidRPr="00AD7162">
              <w:rPr>
                <w:color w:val="000000"/>
              </w:rPr>
              <w:t>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w:t>
            </w:r>
          </w:p>
        </w:tc>
        <w:tc>
          <w:tcPr>
            <w:tcW w:w="3191" w:type="dxa"/>
            <w:shd w:val="clear" w:color="auto" w:fill="auto"/>
          </w:tcPr>
          <w:p w14:paraId="17FD282B" w14:textId="77777777" w:rsidR="005B4174" w:rsidRPr="00AD7162" w:rsidRDefault="005B4174" w:rsidP="00AD7162">
            <w:pPr>
              <w:jc w:val="both"/>
              <w:rPr>
                <w:color w:val="000000"/>
              </w:rPr>
            </w:pPr>
            <w:r w:rsidRPr="00AD7162">
              <w:rPr>
                <w:color w:val="000000"/>
              </w:rPr>
              <w:t>Копия статьи и сведения о выходных данных</w:t>
            </w:r>
          </w:p>
        </w:tc>
      </w:tr>
      <w:tr w:rsidR="005B4174" w:rsidRPr="00AD7162" w14:paraId="248D45BE" w14:textId="77777777" w:rsidTr="00AD7162">
        <w:tc>
          <w:tcPr>
            <w:tcW w:w="3190" w:type="dxa"/>
            <w:shd w:val="clear" w:color="auto" w:fill="auto"/>
          </w:tcPr>
          <w:p w14:paraId="5D67C2E6" w14:textId="77777777" w:rsidR="005B4174" w:rsidRPr="00AD7162" w:rsidRDefault="005B4174" w:rsidP="00AD7162">
            <w:pPr>
              <w:jc w:val="both"/>
              <w:rPr>
                <w:color w:val="000000"/>
              </w:rPr>
            </w:pPr>
            <w:r w:rsidRPr="00AD7162">
              <w:rPr>
                <w:color w:val="000000"/>
              </w:rPr>
              <w:t>Участие в научно-практических конференциях, семинарах, круглых столах Университета, других вузов</w:t>
            </w:r>
          </w:p>
        </w:tc>
        <w:tc>
          <w:tcPr>
            <w:tcW w:w="3190" w:type="dxa"/>
            <w:shd w:val="clear" w:color="auto" w:fill="auto"/>
          </w:tcPr>
          <w:p w14:paraId="70ACD6B5" w14:textId="25AA1251" w:rsidR="005B4174" w:rsidRPr="00AD7162" w:rsidRDefault="005B4174" w:rsidP="00AD7162">
            <w:pPr>
              <w:jc w:val="both"/>
              <w:rPr>
                <w:color w:val="000000"/>
              </w:rPr>
            </w:pPr>
            <w:r w:rsidRPr="00AD7162">
              <w:rPr>
                <w:color w:val="000000"/>
              </w:rPr>
              <w:t>Подготовка тезисов, докладов, презентаций, оформление заявок на участие</w:t>
            </w:r>
            <w:r w:rsidR="00DE0625">
              <w:rPr>
                <w:color w:val="000000"/>
              </w:rPr>
              <w:t xml:space="preserve"> в конференциях</w:t>
            </w:r>
          </w:p>
        </w:tc>
        <w:tc>
          <w:tcPr>
            <w:tcW w:w="3191" w:type="dxa"/>
            <w:shd w:val="clear" w:color="auto" w:fill="auto"/>
          </w:tcPr>
          <w:p w14:paraId="31B5BFD6" w14:textId="77777777" w:rsidR="005B4174" w:rsidRPr="00AD7162" w:rsidRDefault="005B4174" w:rsidP="00AD7162">
            <w:pPr>
              <w:jc w:val="both"/>
              <w:rPr>
                <w:color w:val="000000"/>
              </w:rPr>
            </w:pPr>
            <w:r w:rsidRPr="00AD7162">
              <w:rPr>
                <w:color w:val="000000"/>
              </w:rPr>
              <w:t>Диплом победителя, сертификат участника, публикации тезисов</w:t>
            </w:r>
          </w:p>
        </w:tc>
      </w:tr>
      <w:tr w:rsidR="005B4174" w:rsidRPr="00AD7162" w14:paraId="594C23CD" w14:textId="77777777" w:rsidTr="00AD7162">
        <w:tc>
          <w:tcPr>
            <w:tcW w:w="3190" w:type="dxa"/>
            <w:shd w:val="clear" w:color="auto" w:fill="auto"/>
          </w:tcPr>
          <w:p w14:paraId="5AB94B0F" w14:textId="77777777" w:rsidR="005B4174" w:rsidRPr="00AD7162" w:rsidRDefault="005B4174" w:rsidP="00AD7162">
            <w:pPr>
              <w:jc w:val="both"/>
              <w:rPr>
                <w:color w:val="000000"/>
              </w:rPr>
            </w:pPr>
            <w:r w:rsidRPr="00AD7162">
              <w:rPr>
                <w:color w:val="000000"/>
              </w:rPr>
              <w:t>Участие в конкурсах научно-исследовательских работ</w:t>
            </w:r>
          </w:p>
        </w:tc>
        <w:tc>
          <w:tcPr>
            <w:tcW w:w="3190" w:type="dxa"/>
            <w:shd w:val="clear" w:color="auto" w:fill="auto"/>
          </w:tcPr>
          <w:p w14:paraId="118171C4" w14:textId="77777777" w:rsidR="005B4174" w:rsidRPr="00AD7162" w:rsidRDefault="005B4174" w:rsidP="00AD7162">
            <w:pPr>
              <w:jc w:val="both"/>
              <w:rPr>
                <w:color w:val="000000"/>
              </w:rPr>
            </w:pPr>
            <w:r w:rsidRPr="00AD7162">
              <w:rPr>
                <w:color w:val="000000"/>
              </w:rPr>
              <w:t>Подготовка работ и сопроводительных документов в соответствии с тематикой конкурса</w:t>
            </w:r>
          </w:p>
        </w:tc>
        <w:tc>
          <w:tcPr>
            <w:tcW w:w="3191" w:type="dxa"/>
            <w:shd w:val="clear" w:color="auto" w:fill="auto"/>
          </w:tcPr>
          <w:p w14:paraId="2DF63496" w14:textId="77777777" w:rsidR="005B4174" w:rsidRPr="00AD7162" w:rsidRDefault="005B4174" w:rsidP="00AD7162">
            <w:pPr>
              <w:jc w:val="both"/>
              <w:rPr>
                <w:color w:val="000000"/>
              </w:rPr>
            </w:pPr>
            <w:r w:rsidRPr="00AD7162">
              <w:rPr>
                <w:color w:val="000000"/>
              </w:rPr>
              <w:t>Диплом победителя, сертификат участника</w:t>
            </w:r>
          </w:p>
        </w:tc>
      </w:tr>
      <w:tr w:rsidR="005B4174" w:rsidRPr="00AD7162" w14:paraId="4731FBFD" w14:textId="77777777" w:rsidTr="00AD7162">
        <w:tc>
          <w:tcPr>
            <w:tcW w:w="3190" w:type="dxa"/>
            <w:shd w:val="clear" w:color="auto" w:fill="auto"/>
          </w:tcPr>
          <w:p w14:paraId="590649FC" w14:textId="77777777" w:rsidR="005B4174" w:rsidRPr="00AD7162" w:rsidRDefault="005B4174" w:rsidP="00AD7162">
            <w:pPr>
              <w:jc w:val="both"/>
              <w:rPr>
                <w:color w:val="000000"/>
              </w:rPr>
            </w:pPr>
            <w:r w:rsidRPr="00AD7162">
              <w:rPr>
                <w:color w:val="000000"/>
              </w:rPr>
              <w:t>Выполнение заданий научного руководителя в соответствии с утвержденным индивидуальным планом</w:t>
            </w:r>
          </w:p>
        </w:tc>
        <w:tc>
          <w:tcPr>
            <w:tcW w:w="3190" w:type="dxa"/>
            <w:shd w:val="clear" w:color="auto" w:fill="auto"/>
          </w:tcPr>
          <w:p w14:paraId="61513292" w14:textId="77777777" w:rsidR="005B4174" w:rsidRPr="00AD7162" w:rsidRDefault="005B4174" w:rsidP="00AD7162">
            <w:pPr>
              <w:jc w:val="both"/>
              <w:rPr>
                <w:color w:val="000000"/>
              </w:rPr>
            </w:pPr>
            <w:r w:rsidRPr="00AD7162">
              <w:rPr>
                <w:color w:val="000000"/>
              </w:rPr>
              <w:t xml:space="preserve">Научный обзор литературы, обоснование актуальности темы магистерской диссертации, оценка проработанности темы исследования в научной литературе, формулировка цели, задач исследования, сбор и обработка фактического материала, в </w:t>
            </w:r>
            <w:proofErr w:type="spellStart"/>
            <w:r w:rsidRPr="00AD7162">
              <w:rPr>
                <w:color w:val="000000"/>
              </w:rPr>
              <w:lastRenderedPageBreak/>
              <w:t>т.ч</w:t>
            </w:r>
            <w:proofErr w:type="spellEnd"/>
            <w:r w:rsidRPr="00AD7162">
              <w:rPr>
                <w:color w:val="000000"/>
              </w:rPr>
              <w:t>. в ходе прохождения практики</w:t>
            </w:r>
            <w:r w:rsidR="0036470A" w:rsidRPr="00AD7162">
              <w:rPr>
                <w:color w:val="000000"/>
              </w:rPr>
              <w:t>.</w:t>
            </w:r>
          </w:p>
        </w:tc>
        <w:tc>
          <w:tcPr>
            <w:tcW w:w="3191" w:type="dxa"/>
            <w:shd w:val="clear" w:color="auto" w:fill="auto"/>
          </w:tcPr>
          <w:p w14:paraId="030DE5B5" w14:textId="77777777" w:rsidR="005B4174" w:rsidRPr="00AD7162" w:rsidRDefault="0036470A" w:rsidP="00AD7162">
            <w:pPr>
              <w:jc w:val="both"/>
              <w:rPr>
                <w:color w:val="000000"/>
              </w:rPr>
            </w:pPr>
            <w:r w:rsidRPr="00AD7162">
              <w:rPr>
                <w:color w:val="000000"/>
              </w:rPr>
              <w:lastRenderedPageBreak/>
              <w:t>Представление глав работы научному руководителю</w:t>
            </w:r>
          </w:p>
        </w:tc>
      </w:tr>
      <w:tr w:rsidR="005B4174" w:rsidRPr="00AD7162" w14:paraId="7211F1B5" w14:textId="77777777" w:rsidTr="00AD7162">
        <w:tc>
          <w:tcPr>
            <w:tcW w:w="3190" w:type="dxa"/>
            <w:shd w:val="clear" w:color="auto" w:fill="auto"/>
          </w:tcPr>
          <w:p w14:paraId="639CEB55" w14:textId="77777777" w:rsidR="005B4174" w:rsidRPr="00AD7162" w:rsidRDefault="0036470A" w:rsidP="00AD7162">
            <w:pPr>
              <w:jc w:val="both"/>
              <w:rPr>
                <w:color w:val="000000"/>
              </w:rPr>
            </w:pPr>
            <w:r w:rsidRPr="00AD7162">
              <w:rPr>
                <w:color w:val="000000"/>
              </w:rPr>
              <w:t>Представление промежуточных результатов исследования, итоговых отчетов о НИР, оформленных в установленном порядке</w:t>
            </w:r>
          </w:p>
        </w:tc>
        <w:tc>
          <w:tcPr>
            <w:tcW w:w="3190" w:type="dxa"/>
            <w:shd w:val="clear" w:color="auto" w:fill="auto"/>
          </w:tcPr>
          <w:p w14:paraId="15FD053B" w14:textId="77777777" w:rsidR="005B4174" w:rsidRPr="00AD7162" w:rsidRDefault="0036470A" w:rsidP="00AD7162">
            <w:pPr>
              <w:jc w:val="both"/>
              <w:rPr>
                <w:color w:val="000000"/>
              </w:rPr>
            </w:pPr>
            <w:r w:rsidRPr="00AD7162">
              <w:rPr>
                <w:color w:val="000000"/>
              </w:rPr>
              <w:t>Выполнение этапов работы над магистерской диссертацией, представление отчетов о НИР</w:t>
            </w:r>
          </w:p>
        </w:tc>
        <w:tc>
          <w:tcPr>
            <w:tcW w:w="3191" w:type="dxa"/>
            <w:shd w:val="clear" w:color="auto" w:fill="auto"/>
          </w:tcPr>
          <w:p w14:paraId="26BE6ABF" w14:textId="77777777" w:rsidR="005B4174" w:rsidRPr="00AD7162" w:rsidRDefault="0036470A" w:rsidP="00AD7162">
            <w:pPr>
              <w:jc w:val="both"/>
              <w:rPr>
                <w:color w:val="000000"/>
              </w:rPr>
            </w:pPr>
            <w:r w:rsidRPr="00AD7162">
              <w:rPr>
                <w:color w:val="000000"/>
              </w:rPr>
              <w:t>Утвержденный индивидуальный план, утвержденное направление исследования и темы магистерской диссертации, Отчет о НИР за соответствующие модули, представление глав магистерской диссертации, представление магистерской диссертации с отзывом и внешней рецензией</w:t>
            </w:r>
          </w:p>
        </w:tc>
      </w:tr>
      <w:tr w:rsidR="0036470A" w:rsidRPr="00AD7162" w14:paraId="15D25115" w14:textId="77777777" w:rsidTr="00AD7162">
        <w:tc>
          <w:tcPr>
            <w:tcW w:w="3190" w:type="dxa"/>
            <w:shd w:val="clear" w:color="auto" w:fill="auto"/>
          </w:tcPr>
          <w:p w14:paraId="3572A22B" w14:textId="77777777" w:rsidR="0036470A" w:rsidRPr="00AD7162" w:rsidRDefault="0036470A" w:rsidP="00AD7162">
            <w:pPr>
              <w:jc w:val="both"/>
              <w:rPr>
                <w:color w:val="000000"/>
              </w:rPr>
            </w:pPr>
            <w:r w:rsidRPr="00AD7162">
              <w:rPr>
                <w:color w:val="000000"/>
              </w:rPr>
              <w:t>Подготовка портфолио с результатами НИР за первый и второй годы обучения</w:t>
            </w:r>
          </w:p>
        </w:tc>
        <w:tc>
          <w:tcPr>
            <w:tcW w:w="3190" w:type="dxa"/>
            <w:shd w:val="clear" w:color="auto" w:fill="auto"/>
          </w:tcPr>
          <w:p w14:paraId="09C41761" w14:textId="77777777" w:rsidR="0036470A" w:rsidRPr="00AD7162" w:rsidRDefault="0036470A" w:rsidP="00AD7162">
            <w:pPr>
              <w:jc w:val="both"/>
              <w:rPr>
                <w:color w:val="000000"/>
              </w:rPr>
            </w:pPr>
            <w:r w:rsidRPr="00AD7162">
              <w:rPr>
                <w:color w:val="000000"/>
              </w:rPr>
              <w:t>Анализ научных работ, выполненных за первый и второй годы обучения</w:t>
            </w:r>
          </w:p>
        </w:tc>
        <w:tc>
          <w:tcPr>
            <w:tcW w:w="3191" w:type="dxa"/>
            <w:shd w:val="clear" w:color="auto" w:fill="auto"/>
          </w:tcPr>
          <w:p w14:paraId="42C189DA" w14:textId="77777777" w:rsidR="0036470A" w:rsidRPr="00AD7162" w:rsidRDefault="0036470A" w:rsidP="00AD7162">
            <w:pPr>
              <w:jc w:val="both"/>
              <w:rPr>
                <w:color w:val="000000"/>
              </w:rPr>
            </w:pPr>
            <w:r w:rsidRPr="00AD7162">
              <w:rPr>
                <w:color w:val="000000"/>
              </w:rPr>
              <w:t>Портфолио, согласован. с научным руководителем</w:t>
            </w:r>
          </w:p>
        </w:tc>
      </w:tr>
    </w:tbl>
    <w:p w14:paraId="407D40C9" w14:textId="77777777" w:rsidR="00F9010A" w:rsidRDefault="00F9010A" w:rsidP="00DE475E">
      <w:pPr>
        <w:jc w:val="both"/>
        <w:rPr>
          <w:b/>
          <w:bCs/>
          <w:sz w:val="28"/>
          <w:szCs w:val="28"/>
        </w:rPr>
      </w:pPr>
    </w:p>
    <w:p w14:paraId="202B34AA" w14:textId="77777777" w:rsidR="00154E19" w:rsidRPr="006D40CE" w:rsidRDefault="0036470A" w:rsidP="00402E17">
      <w:pPr>
        <w:ind w:firstLine="709"/>
        <w:jc w:val="both"/>
        <w:outlineLvl w:val="0"/>
        <w:rPr>
          <w:b/>
          <w:bCs/>
          <w:sz w:val="28"/>
          <w:szCs w:val="28"/>
        </w:rPr>
      </w:pPr>
      <w:bookmarkStart w:id="6" w:name="_Toc74216155"/>
      <w:bookmarkStart w:id="7" w:name="_Hlk24232174"/>
      <w:r w:rsidRPr="006D40CE">
        <w:rPr>
          <w:b/>
          <w:bCs/>
          <w:sz w:val="28"/>
          <w:szCs w:val="28"/>
        </w:rPr>
        <w:t>5. Учебно-методическое обеспечение для самостоятельной работы обучающихся при проведении НИР</w:t>
      </w:r>
      <w:bookmarkEnd w:id="6"/>
    </w:p>
    <w:bookmarkEnd w:id="7"/>
    <w:p w14:paraId="349028D6" w14:textId="77777777" w:rsidR="0036470A" w:rsidRPr="0099263A" w:rsidRDefault="0036470A" w:rsidP="00DE475E">
      <w:pPr>
        <w:jc w:val="both"/>
        <w:rPr>
          <w:b/>
          <w:bCs/>
          <w:sz w:val="28"/>
          <w:szCs w:val="28"/>
          <w:highlight w:val="yellow"/>
        </w:rPr>
      </w:pPr>
    </w:p>
    <w:p w14:paraId="197B73BC" w14:textId="39DED3AA" w:rsidR="006D40CE" w:rsidRDefault="00564C67" w:rsidP="0036470A">
      <w:pPr>
        <w:spacing w:line="360" w:lineRule="auto"/>
        <w:ind w:firstLine="709"/>
        <w:jc w:val="both"/>
        <w:rPr>
          <w:sz w:val="28"/>
          <w:szCs w:val="28"/>
        </w:rPr>
      </w:pPr>
      <w:r w:rsidRPr="00564C67">
        <w:rPr>
          <w:sz w:val="28"/>
          <w:szCs w:val="28"/>
        </w:rPr>
        <w:t xml:space="preserve">Перечень актуальных направлений научного исследования в рамках магистерской программы ежегодно обновляется руководителем образовательной программы и утверждается руководителем </w:t>
      </w:r>
      <w:r w:rsidR="005D2F84">
        <w:rPr>
          <w:sz w:val="28"/>
          <w:szCs w:val="28"/>
        </w:rPr>
        <w:t>Кафедры</w:t>
      </w:r>
      <w:r w:rsidRPr="00564C67">
        <w:rPr>
          <w:sz w:val="28"/>
          <w:szCs w:val="28"/>
        </w:rPr>
        <w:t>.</w:t>
      </w:r>
    </w:p>
    <w:p w14:paraId="3013AC8B" w14:textId="77777777" w:rsidR="00564C67" w:rsidRPr="00564C67" w:rsidRDefault="00564C67" w:rsidP="0036470A">
      <w:pPr>
        <w:spacing w:line="360" w:lineRule="auto"/>
        <w:ind w:firstLine="709"/>
        <w:jc w:val="both"/>
        <w:rPr>
          <w:sz w:val="28"/>
          <w:szCs w:val="28"/>
          <w:lang w:eastAsia="ar-SA"/>
        </w:rPr>
      </w:pPr>
    </w:p>
    <w:p w14:paraId="7DCF21A4" w14:textId="3A42E2AA" w:rsidR="0036470A" w:rsidRPr="006D40CE" w:rsidRDefault="004A3535" w:rsidP="00402E17">
      <w:pPr>
        <w:ind w:firstLine="709"/>
        <w:jc w:val="both"/>
        <w:outlineLvl w:val="0"/>
        <w:rPr>
          <w:b/>
          <w:bCs/>
          <w:sz w:val="28"/>
          <w:szCs w:val="28"/>
        </w:rPr>
      </w:pPr>
      <w:bookmarkStart w:id="8" w:name="_Toc74216156"/>
      <w:r w:rsidRPr="006D40CE">
        <w:rPr>
          <w:b/>
          <w:bCs/>
          <w:sz w:val="28"/>
          <w:szCs w:val="28"/>
        </w:rPr>
        <w:t xml:space="preserve">6. </w:t>
      </w:r>
      <w:r w:rsidR="00AB3589" w:rsidRPr="006D40CE">
        <w:rPr>
          <w:b/>
          <w:bCs/>
          <w:sz w:val="28"/>
          <w:szCs w:val="28"/>
        </w:rPr>
        <w:t xml:space="preserve">Перечень </w:t>
      </w:r>
      <w:r w:rsidR="00A23AC8">
        <w:rPr>
          <w:b/>
          <w:bCs/>
          <w:sz w:val="28"/>
          <w:szCs w:val="28"/>
        </w:rPr>
        <w:t>основной и дополнительной</w:t>
      </w:r>
      <w:r w:rsidR="00AB3589" w:rsidRPr="006D40CE">
        <w:rPr>
          <w:b/>
          <w:bCs/>
          <w:sz w:val="28"/>
          <w:szCs w:val="28"/>
        </w:rPr>
        <w:t xml:space="preserve"> </w:t>
      </w:r>
      <w:r w:rsidR="00A23AC8" w:rsidRPr="006D40CE">
        <w:rPr>
          <w:b/>
          <w:bCs/>
          <w:sz w:val="28"/>
          <w:szCs w:val="28"/>
        </w:rPr>
        <w:t>учебной</w:t>
      </w:r>
      <w:r w:rsidR="00A23AC8">
        <w:rPr>
          <w:b/>
          <w:bCs/>
          <w:sz w:val="28"/>
          <w:szCs w:val="28"/>
        </w:rPr>
        <w:t xml:space="preserve"> </w:t>
      </w:r>
      <w:r w:rsidR="00AB3589" w:rsidRPr="006D40CE">
        <w:rPr>
          <w:b/>
          <w:bCs/>
          <w:sz w:val="28"/>
          <w:szCs w:val="28"/>
        </w:rPr>
        <w:t>литературы</w:t>
      </w:r>
      <w:r w:rsidR="00A23AC8">
        <w:rPr>
          <w:b/>
          <w:bCs/>
          <w:sz w:val="28"/>
          <w:szCs w:val="28"/>
        </w:rPr>
        <w:t>,</w:t>
      </w:r>
      <w:r w:rsidR="00AB3589" w:rsidRPr="006D40CE">
        <w:rPr>
          <w:b/>
          <w:bCs/>
          <w:sz w:val="28"/>
          <w:szCs w:val="28"/>
        </w:rPr>
        <w:t xml:space="preserve"> необходимых для выполнения НИР</w:t>
      </w:r>
      <w:bookmarkEnd w:id="8"/>
    </w:p>
    <w:p w14:paraId="0E4A85EB" w14:textId="77777777" w:rsidR="00012643" w:rsidRPr="0099263A" w:rsidRDefault="00012643" w:rsidP="0036470A">
      <w:pPr>
        <w:jc w:val="both"/>
        <w:rPr>
          <w:b/>
          <w:bCs/>
          <w:sz w:val="28"/>
          <w:szCs w:val="28"/>
          <w:highlight w:val="yellow"/>
        </w:rPr>
      </w:pPr>
    </w:p>
    <w:p w14:paraId="790138AE" w14:textId="77777777" w:rsidR="00790876" w:rsidRPr="00B92334" w:rsidRDefault="00790876" w:rsidP="00790876">
      <w:pPr>
        <w:spacing w:line="360" w:lineRule="auto"/>
        <w:jc w:val="center"/>
        <w:rPr>
          <w:b/>
          <w:bCs/>
          <w:i/>
          <w:iCs/>
          <w:sz w:val="28"/>
          <w:szCs w:val="28"/>
        </w:rPr>
      </w:pPr>
      <w:r w:rsidRPr="00B92334">
        <w:rPr>
          <w:b/>
          <w:bCs/>
          <w:i/>
          <w:iCs/>
          <w:sz w:val="28"/>
          <w:szCs w:val="28"/>
        </w:rPr>
        <w:t>Основная литература</w:t>
      </w:r>
    </w:p>
    <w:p w14:paraId="3EE875C1" w14:textId="5EEA56C4" w:rsidR="00790876" w:rsidRDefault="00790876" w:rsidP="00044BAB">
      <w:pPr>
        <w:numPr>
          <w:ilvl w:val="0"/>
          <w:numId w:val="16"/>
        </w:numPr>
        <w:spacing w:line="360" w:lineRule="auto"/>
        <w:ind w:left="0" w:firstLine="851"/>
        <w:jc w:val="both"/>
        <w:rPr>
          <w:sz w:val="28"/>
          <w:szCs w:val="20"/>
          <w:lang w:eastAsia="ar-SA"/>
        </w:rPr>
      </w:pPr>
      <w:r w:rsidRPr="00F62D4B">
        <w:rPr>
          <w:sz w:val="28"/>
          <w:szCs w:val="20"/>
          <w:lang w:eastAsia="ar-SA"/>
        </w:rPr>
        <w:t xml:space="preserve">Айвазян, С. А. Эконометрика - 2: продвинутый курс с приложениями в финансах: учебник / С.А. Айвазян, Д. </w:t>
      </w:r>
      <w:proofErr w:type="spellStart"/>
      <w:r w:rsidRPr="00F62D4B">
        <w:rPr>
          <w:sz w:val="28"/>
          <w:szCs w:val="20"/>
          <w:lang w:eastAsia="ar-SA"/>
        </w:rPr>
        <w:t>Фантаццини</w:t>
      </w:r>
      <w:proofErr w:type="spellEnd"/>
      <w:r w:rsidRPr="00F62D4B">
        <w:rPr>
          <w:sz w:val="28"/>
          <w:szCs w:val="20"/>
          <w:lang w:eastAsia="ar-SA"/>
        </w:rPr>
        <w:t>. - Москва:</w:t>
      </w:r>
      <w:r>
        <w:rPr>
          <w:sz w:val="28"/>
          <w:szCs w:val="20"/>
          <w:lang w:eastAsia="ar-SA"/>
        </w:rPr>
        <w:t xml:space="preserve"> </w:t>
      </w:r>
      <w:r w:rsidRPr="00F62D4B">
        <w:rPr>
          <w:sz w:val="28"/>
          <w:szCs w:val="20"/>
          <w:lang w:eastAsia="ar-SA"/>
        </w:rPr>
        <w:t>Магистр, НИЦ ИНФРА-М, 2018. - 944 с. - ЭБС ZNANIUM.com.  - URL: https://znanium.com/catalog/product/925806 (дата обращения: 16.0</w:t>
      </w:r>
      <w:r w:rsidR="00044BAB">
        <w:rPr>
          <w:sz w:val="28"/>
          <w:szCs w:val="20"/>
          <w:lang w:eastAsia="ar-SA"/>
        </w:rPr>
        <w:t>5</w:t>
      </w:r>
      <w:r w:rsidRPr="00F62D4B">
        <w:rPr>
          <w:sz w:val="28"/>
          <w:szCs w:val="20"/>
          <w:lang w:eastAsia="ar-SA"/>
        </w:rPr>
        <w:t>.202</w:t>
      </w:r>
      <w:r w:rsidR="00044BAB">
        <w:rPr>
          <w:sz w:val="28"/>
          <w:szCs w:val="20"/>
          <w:lang w:eastAsia="ar-SA"/>
        </w:rPr>
        <w:t>4</w:t>
      </w:r>
      <w:r w:rsidRPr="00F62D4B">
        <w:rPr>
          <w:sz w:val="28"/>
          <w:szCs w:val="20"/>
          <w:lang w:eastAsia="ar-SA"/>
        </w:rPr>
        <w:t xml:space="preserve">). – </w:t>
      </w:r>
      <w:proofErr w:type="gramStart"/>
      <w:r w:rsidRPr="00F62D4B">
        <w:rPr>
          <w:sz w:val="28"/>
          <w:szCs w:val="20"/>
          <w:lang w:eastAsia="ar-SA"/>
        </w:rPr>
        <w:t>Текст :</w:t>
      </w:r>
      <w:proofErr w:type="gramEnd"/>
      <w:r w:rsidRPr="00F62D4B">
        <w:rPr>
          <w:sz w:val="28"/>
          <w:szCs w:val="20"/>
          <w:lang w:eastAsia="ar-SA"/>
        </w:rPr>
        <w:t xml:space="preserve"> электронный.</w:t>
      </w:r>
    </w:p>
    <w:p w14:paraId="19437643" w14:textId="6D1561B2" w:rsidR="00044BAB" w:rsidRDefault="00044BAB" w:rsidP="00044BAB">
      <w:pPr>
        <w:numPr>
          <w:ilvl w:val="0"/>
          <w:numId w:val="16"/>
        </w:numPr>
        <w:spacing w:line="360" w:lineRule="auto"/>
        <w:ind w:left="0" w:firstLine="851"/>
        <w:jc w:val="both"/>
        <w:rPr>
          <w:sz w:val="28"/>
          <w:szCs w:val="20"/>
          <w:lang w:eastAsia="ar-SA"/>
        </w:rPr>
      </w:pPr>
      <w:r w:rsidRPr="00044BAB">
        <w:rPr>
          <w:sz w:val="28"/>
          <w:szCs w:val="20"/>
          <w:lang w:eastAsia="ar-SA"/>
        </w:rPr>
        <w:t xml:space="preserve">Инструменты антикризисного </w:t>
      </w:r>
      <w:proofErr w:type="gramStart"/>
      <w:r w:rsidRPr="00044BAB">
        <w:rPr>
          <w:sz w:val="28"/>
          <w:szCs w:val="20"/>
          <w:lang w:eastAsia="ar-SA"/>
        </w:rPr>
        <w:t>консалтинга :</w:t>
      </w:r>
      <w:proofErr w:type="gramEnd"/>
      <w:r w:rsidRPr="00044BAB">
        <w:rPr>
          <w:sz w:val="28"/>
          <w:szCs w:val="20"/>
          <w:lang w:eastAsia="ar-SA"/>
        </w:rPr>
        <w:t xml:space="preserve"> учебник / А. Н. </w:t>
      </w:r>
      <w:proofErr w:type="spellStart"/>
      <w:r w:rsidRPr="00044BAB">
        <w:rPr>
          <w:sz w:val="28"/>
          <w:szCs w:val="20"/>
          <w:lang w:eastAsia="ar-SA"/>
        </w:rPr>
        <w:t>Ряховская</w:t>
      </w:r>
      <w:proofErr w:type="spellEnd"/>
      <w:r w:rsidRPr="00044BAB">
        <w:rPr>
          <w:sz w:val="28"/>
          <w:szCs w:val="20"/>
          <w:lang w:eastAsia="ar-SA"/>
        </w:rPr>
        <w:t xml:space="preserve">, Л. В. Волков, А. Я. Акулов [и др.] ; под общ. ред. А. Н. </w:t>
      </w:r>
      <w:proofErr w:type="spellStart"/>
      <w:r w:rsidRPr="00044BAB">
        <w:rPr>
          <w:sz w:val="28"/>
          <w:szCs w:val="20"/>
          <w:lang w:eastAsia="ar-SA"/>
        </w:rPr>
        <w:t>Ряховской</w:t>
      </w:r>
      <w:proofErr w:type="spellEnd"/>
      <w:r w:rsidRPr="00044BAB">
        <w:rPr>
          <w:sz w:val="28"/>
          <w:szCs w:val="20"/>
          <w:lang w:eastAsia="ar-SA"/>
        </w:rPr>
        <w:t xml:space="preserve">, Л. В. Волкова. — </w:t>
      </w:r>
      <w:proofErr w:type="gramStart"/>
      <w:r w:rsidRPr="00044BAB">
        <w:rPr>
          <w:sz w:val="28"/>
          <w:szCs w:val="20"/>
          <w:lang w:eastAsia="ar-SA"/>
        </w:rPr>
        <w:t>Москва :</w:t>
      </w:r>
      <w:proofErr w:type="gramEnd"/>
      <w:r w:rsidRPr="00044BAB">
        <w:rPr>
          <w:sz w:val="28"/>
          <w:szCs w:val="20"/>
          <w:lang w:eastAsia="ar-SA"/>
        </w:rPr>
        <w:t xml:space="preserve"> </w:t>
      </w:r>
      <w:proofErr w:type="spellStart"/>
      <w:r w:rsidRPr="00044BAB">
        <w:rPr>
          <w:sz w:val="28"/>
          <w:szCs w:val="20"/>
          <w:lang w:eastAsia="ar-SA"/>
        </w:rPr>
        <w:t>Русайнс</w:t>
      </w:r>
      <w:proofErr w:type="spellEnd"/>
      <w:r w:rsidRPr="00044BAB">
        <w:rPr>
          <w:sz w:val="28"/>
          <w:szCs w:val="20"/>
          <w:lang w:eastAsia="ar-SA"/>
        </w:rPr>
        <w:t xml:space="preserve">, 2024. — 300 с. — ISBN 978-5-466-06994-5. — URL: https://book.ru/book/954220 (дата обращения: </w:t>
      </w:r>
      <w:r>
        <w:rPr>
          <w:sz w:val="28"/>
          <w:szCs w:val="20"/>
          <w:lang w:eastAsia="ar-SA"/>
        </w:rPr>
        <w:t>0</w:t>
      </w:r>
      <w:r w:rsidRPr="00044BAB">
        <w:rPr>
          <w:sz w:val="28"/>
          <w:szCs w:val="20"/>
          <w:lang w:eastAsia="ar-SA"/>
        </w:rPr>
        <w:t xml:space="preserve">2.05.2024). — </w:t>
      </w:r>
      <w:proofErr w:type="gramStart"/>
      <w:r w:rsidRPr="00044BAB">
        <w:rPr>
          <w:sz w:val="28"/>
          <w:szCs w:val="20"/>
          <w:lang w:eastAsia="ar-SA"/>
        </w:rPr>
        <w:t>Текст :</w:t>
      </w:r>
      <w:proofErr w:type="gramEnd"/>
      <w:r w:rsidRPr="00044BAB">
        <w:rPr>
          <w:sz w:val="28"/>
          <w:szCs w:val="20"/>
          <w:lang w:eastAsia="ar-SA"/>
        </w:rPr>
        <w:t xml:space="preserve"> электронный.</w:t>
      </w:r>
    </w:p>
    <w:p w14:paraId="3BF15659" w14:textId="1D0D109F" w:rsidR="00C37577" w:rsidRDefault="00C37577" w:rsidP="00044BAB">
      <w:pPr>
        <w:numPr>
          <w:ilvl w:val="0"/>
          <w:numId w:val="16"/>
        </w:numPr>
        <w:spacing w:line="360" w:lineRule="auto"/>
        <w:ind w:left="0" w:firstLine="851"/>
        <w:jc w:val="both"/>
        <w:rPr>
          <w:sz w:val="28"/>
          <w:szCs w:val="20"/>
          <w:lang w:eastAsia="ar-SA"/>
        </w:rPr>
      </w:pPr>
      <w:r w:rsidRPr="00C37577">
        <w:rPr>
          <w:sz w:val="28"/>
          <w:szCs w:val="20"/>
          <w:lang w:eastAsia="ar-SA"/>
        </w:rPr>
        <w:lastRenderedPageBreak/>
        <w:t xml:space="preserve">Инструменты и методы антикризисного </w:t>
      </w:r>
      <w:proofErr w:type="gramStart"/>
      <w:r w:rsidRPr="00C37577">
        <w:rPr>
          <w:sz w:val="28"/>
          <w:szCs w:val="20"/>
          <w:lang w:eastAsia="ar-SA"/>
        </w:rPr>
        <w:t>управления :</w:t>
      </w:r>
      <w:proofErr w:type="gramEnd"/>
      <w:r w:rsidRPr="00C37577">
        <w:rPr>
          <w:sz w:val="28"/>
          <w:szCs w:val="20"/>
          <w:lang w:eastAsia="ar-SA"/>
        </w:rPr>
        <w:t xml:space="preserve"> учебник / под ред. А. Н. </w:t>
      </w:r>
      <w:proofErr w:type="spellStart"/>
      <w:r w:rsidRPr="00C37577">
        <w:rPr>
          <w:sz w:val="28"/>
          <w:szCs w:val="20"/>
          <w:lang w:eastAsia="ar-SA"/>
        </w:rPr>
        <w:t>Ряховской</w:t>
      </w:r>
      <w:proofErr w:type="spellEnd"/>
      <w:r w:rsidRPr="00C37577">
        <w:rPr>
          <w:sz w:val="28"/>
          <w:szCs w:val="20"/>
          <w:lang w:eastAsia="ar-SA"/>
        </w:rPr>
        <w:t xml:space="preserve">, Л. В. Волкова. — </w:t>
      </w:r>
      <w:proofErr w:type="gramStart"/>
      <w:r w:rsidRPr="00C37577">
        <w:rPr>
          <w:sz w:val="28"/>
          <w:szCs w:val="20"/>
          <w:lang w:eastAsia="ar-SA"/>
        </w:rPr>
        <w:t>Москва :</w:t>
      </w:r>
      <w:proofErr w:type="gramEnd"/>
      <w:r w:rsidRPr="00C37577">
        <w:rPr>
          <w:sz w:val="28"/>
          <w:szCs w:val="20"/>
          <w:lang w:eastAsia="ar-SA"/>
        </w:rPr>
        <w:t xml:space="preserve"> Магистр, 2021. — 624 c. - ISBN 978-5-16-109673-4. - </w:t>
      </w:r>
      <w:proofErr w:type="gramStart"/>
      <w:r w:rsidRPr="00C37577">
        <w:rPr>
          <w:sz w:val="28"/>
          <w:szCs w:val="20"/>
          <w:lang w:eastAsia="ar-SA"/>
        </w:rPr>
        <w:t>Текст :</w:t>
      </w:r>
      <w:proofErr w:type="gramEnd"/>
      <w:r w:rsidRPr="00C37577">
        <w:rPr>
          <w:sz w:val="28"/>
          <w:szCs w:val="20"/>
          <w:lang w:eastAsia="ar-SA"/>
        </w:rPr>
        <w:t xml:space="preserve"> электронный. - URL: https://znanium.com/catalog/product/1779662 (дата обращения: </w:t>
      </w:r>
      <w:r w:rsidR="00044BAB">
        <w:rPr>
          <w:sz w:val="28"/>
          <w:szCs w:val="20"/>
          <w:lang w:eastAsia="ar-SA"/>
        </w:rPr>
        <w:t>16</w:t>
      </w:r>
      <w:r w:rsidRPr="00C37577">
        <w:rPr>
          <w:sz w:val="28"/>
          <w:szCs w:val="20"/>
          <w:lang w:eastAsia="ar-SA"/>
        </w:rPr>
        <w:t>.0</w:t>
      </w:r>
      <w:r w:rsidR="00044BAB">
        <w:rPr>
          <w:sz w:val="28"/>
          <w:szCs w:val="20"/>
          <w:lang w:eastAsia="ar-SA"/>
        </w:rPr>
        <w:t>5</w:t>
      </w:r>
      <w:r w:rsidRPr="00C37577">
        <w:rPr>
          <w:sz w:val="28"/>
          <w:szCs w:val="20"/>
          <w:lang w:eastAsia="ar-SA"/>
        </w:rPr>
        <w:t>.202</w:t>
      </w:r>
      <w:r w:rsidR="00044BAB">
        <w:rPr>
          <w:sz w:val="28"/>
          <w:szCs w:val="20"/>
          <w:lang w:eastAsia="ar-SA"/>
        </w:rPr>
        <w:t>4</w:t>
      </w:r>
      <w:r w:rsidRPr="00C37577">
        <w:rPr>
          <w:sz w:val="28"/>
          <w:szCs w:val="20"/>
          <w:lang w:eastAsia="ar-SA"/>
        </w:rPr>
        <w:t>). – Режим доступа: по подписке.</w:t>
      </w:r>
    </w:p>
    <w:p w14:paraId="76FA4168" w14:textId="172FFE7D" w:rsidR="00790876" w:rsidRDefault="00790876" w:rsidP="00044BAB">
      <w:pPr>
        <w:numPr>
          <w:ilvl w:val="0"/>
          <w:numId w:val="16"/>
        </w:numPr>
        <w:spacing w:line="360" w:lineRule="auto"/>
        <w:ind w:left="0" w:firstLine="851"/>
        <w:jc w:val="both"/>
        <w:rPr>
          <w:sz w:val="28"/>
          <w:szCs w:val="20"/>
          <w:lang w:eastAsia="ar-SA"/>
        </w:rPr>
      </w:pPr>
      <w:r w:rsidRPr="00A54C44">
        <w:rPr>
          <w:sz w:val="28"/>
          <w:szCs w:val="20"/>
          <w:lang w:eastAsia="ar-SA"/>
        </w:rPr>
        <w:t xml:space="preserve">Инновационный менеджмент: учебник для студентов вузов, </w:t>
      </w:r>
      <w:proofErr w:type="spellStart"/>
      <w:r w:rsidRPr="00A54C44">
        <w:rPr>
          <w:sz w:val="28"/>
          <w:szCs w:val="20"/>
          <w:lang w:eastAsia="ar-SA"/>
        </w:rPr>
        <w:t>обуч</w:t>
      </w:r>
      <w:proofErr w:type="spellEnd"/>
      <w:r w:rsidRPr="00A54C44">
        <w:rPr>
          <w:sz w:val="28"/>
          <w:szCs w:val="20"/>
          <w:lang w:eastAsia="ar-SA"/>
        </w:rPr>
        <w:t xml:space="preserve">. по напр. "Менеджмент" (степень (квалификация) - "магистратура") / В.Я. Горфинкель, А.И. Базилевич, Л.В. Бобков, Т.Г. </w:t>
      </w:r>
      <w:proofErr w:type="spellStart"/>
      <w:r w:rsidRPr="00A54C44">
        <w:rPr>
          <w:sz w:val="28"/>
          <w:szCs w:val="20"/>
          <w:lang w:eastAsia="ar-SA"/>
        </w:rPr>
        <w:t>Попадюк</w:t>
      </w:r>
      <w:proofErr w:type="spellEnd"/>
      <w:r w:rsidRPr="00A54C44">
        <w:rPr>
          <w:sz w:val="28"/>
          <w:szCs w:val="20"/>
          <w:lang w:eastAsia="ar-SA"/>
        </w:rPr>
        <w:t xml:space="preserve">; под ред. В.Я. Горфинкеля и Т.Г. </w:t>
      </w:r>
      <w:proofErr w:type="spellStart"/>
      <w:r w:rsidRPr="00A54C44">
        <w:rPr>
          <w:sz w:val="28"/>
          <w:szCs w:val="20"/>
          <w:lang w:eastAsia="ar-SA"/>
        </w:rPr>
        <w:t>Попадюк</w:t>
      </w:r>
      <w:proofErr w:type="spellEnd"/>
      <w:r w:rsidRPr="00A54C44">
        <w:rPr>
          <w:sz w:val="28"/>
          <w:szCs w:val="20"/>
          <w:lang w:eastAsia="ar-SA"/>
        </w:rPr>
        <w:t xml:space="preserve">.  4-е изд., </w:t>
      </w:r>
      <w:proofErr w:type="spellStart"/>
      <w:r w:rsidRPr="00A54C44">
        <w:rPr>
          <w:sz w:val="28"/>
          <w:szCs w:val="20"/>
          <w:lang w:eastAsia="ar-SA"/>
        </w:rPr>
        <w:t>перераб</w:t>
      </w:r>
      <w:proofErr w:type="spellEnd"/>
      <w:proofErr w:type="gramStart"/>
      <w:r w:rsidRPr="00A54C44">
        <w:rPr>
          <w:sz w:val="28"/>
          <w:szCs w:val="20"/>
          <w:lang w:eastAsia="ar-SA"/>
        </w:rPr>
        <w:t>.</w:t>
      </w:r>
      <w:proofErr w:type="gramEnd"/>
      <w:r w:rsidRPr="00A54C44">
        <w:rPr>
          <w:sz w:val="28"/>
          <w:szCs w:val="20"/>
          <w:lang w:eastAsia="ar-SA"/>
        </w:rPr>
        <w:t xml:space="preserve"> и доп. - Москва: Вузовский учебник, 2014, 2015, 2019. - 380 с. - Вузовский учебник. - Магистратура. - Текст: непосредственный. - То же. - 2021. - ЭБС ZNANIUM.com. - URL: https://znanium.com/catalog/product/1247039 (дата обращения: 16.0</w:t>
      </w:r>
      <w:r w:rsidR="00044BAB">
        <w:rPr>
          <w:sz w:val="28"/>
          <w:szCs w:val="20"/>
          <w:lang w:eastAsia="ar-SA"/>
        </w:rPr>
        <w:t>5</w:t>
      </w:r>
      <w:r w:rsidRPr="00A54C44">
        <w:rPr>
          <w:sz w:val="28"/>
          <w:szCs w:val="20"/>
          <w:lang w:eastAsia="ar-SA"/>
        </w:rPr>
        <w:t>.202</w:t>
      </w:r>
      <w:r w:rsidR="00044BAB">
        <w:rPr>
          <w:sz w:val="28"/>
          <w:szCs w:val="20"/>
          <w:lang w:eastAsia="ar-SA"/>
        </w:rPr>
        <w:t>4</w:t>
      </w:r>
      <w:r w:rsidRPr="00A54C44">
        <w:rPr>
          <w:sz w:val="28"/>
          <w:szCs w:val="20"/>
          <w:lang w:eastAsia="ar-SA"/>
        </w:rPr>
        <w:t xml:space="preserve">). – </w:t>
      </w:r>
      <w:proofErr w:type="gramStart"/>
      <w:r w:rsidRPr="00A54C44">
        <w:rPr>
          <w:sz w:val="28"/>
          <w:szCs w:val="20"/>
          <w:lang w:eastAsia="ar-SA"/>
        </w:rPr>
        <w:t>Текст :</w:t>
      </w:r>
      <w:proofErr w:type="gramEnd"/>
      <w:r w:rsidRPr="00A54C44">
        <w:rPr>
          <w:sz w:val="28"/>
          <w:szCs w:val="20"/>
          <w:lang w:eastAsia="ar-SA"/>
        </w:rPr>
        <w:t xml:space="preserve"> электронный. </w:t>
      </w:r>
    </w:p>
    <w:p w14:paraId="79AC19E1" w14:textId="0BBAD89B" w:rsidR="00790876" w:rsidRPr="00DE5990" w:rsidRDefault="00790876" w:rsidP="00044BAB">
      <w:pPr>
        <w:numPr>
          <w:ilvl w:val="0"/>
          <w:numId w:val="16"/>
        </w:numPr>
        <w:spacing w:line="360" w:lineRule="auto"/>
        <w:ind w:left="0" w:firstLine="851"/>
        <w:jc w:val="both"/>
        <w:rPr>
          <w:sz w:val="28"/>
          <w:szCs w:val="20"/>
          <w:lang w:eastAsia="ar-SA"/>
        </w:rPr>
      </w:pPr>
      <w:proofErr w:type="spellStart"/>
      <w:r w:rsidRPr="00DE5990">
        <w:rPr>
          <w:sz w:val="28"/>
          <w:szCs w:val="20"/>
          <w:lang w:eastAsia="ar-SA"/>
        </w:rPr>
        <w:t>Мокий</w:t>
      </w:r>
      <w:proofErr w:type="spellEnd"/>
      <w:r w:rsidRPr="00DE5990">
        <w:rPr>
          <w:sz w:val="28"/>
          <w:szCs w:val="20"/>
          <w:lang w:eastAsia="ar-SA"/>
        </w:rPr>
        <w:t xml:space="preserve">, М. С. Методология научных исследований: учебник для вузов / М.С. </w:t>
      </w:r>
      <w:proofErr w:type="spellStart"/>
      <w:r w:rsidRPr="00DE5990">
        <w:rPr>
          <w:sz w:val="28"/>
          <w:szCs w:val="20"/>
          <w:lang w:eastAsia="ar-SA"/>
        </w:rPr>
        <w:t>Мокий</w:t>
      </w:r>
      <w:proofErr w:type="spellEnd"/>
      <w:r w:rsidRPr="00DE5990">
        <w:rPr>
          <w:sz w:val="28"/>
          <w:szCs w:val="20"/>
          <w:lang w:eastAsia="ar-SA"/>
        </w:rPr>
        <w:t xml:space="preserve">, А.П. Никифоров, В.С. </w:t>
      </w:r>
      <w:proofErr w:type="spellStart"/>
      <w:proofErr w:type="gramStart"/>
      <w:r w:rsidRPr="00DE5990">
        <w:rPr>
          <w:sz w:val="28"/>
          <w:szCs w:val="20"/>
          <w:lang w:eastAsia="ar-SA"/>
        </w:rPr>
        <w:t>Мокий</w:t>
      </w:r>
      <w:proofErr w:type="spellEnd"/>
      <w:r w:rsidRPr="00DE5990">
        <w:rPr>
          <w:sz w:val="28"/>
          <w:szCs w:val="20"/>
          <w:lang w:eastAsia="ar-SA"/>
        </w:rPr>
        <w:t xml:space="preserve"> ;</w:t>
      </w:r>
      <w:proofErr w:type="gramEnd"/>
      <w:r w:rsidRPr="00DE5990">
        <w:rPr>
          <w:sz w:val="28"/>
          <w:szCs w:val="20"/>
          <w:lang w:eastAsia="ar-SA"/>
        </w:rPr>
        <w:t xml:space="preserve"> под ред. М.С. </w:t>
      </w:r>
      <w:proofErr w:type="spellStart"/>
      <w:r w:rsidRPr="00DE5990">
        <w:rPr>
          <w:sz w:val="28"/>
          <w:szCs w:val="20"/>
          <w:lang w:eastAsia="ar-SA"/>
        </w:rPr>
        <w:t>Мокия</w:t>
      </w:r>
      <w:proofErr w:type="spellEnd"/>
      <w:r w:rsidRPr="00DE5990">
        <w:rPr>
          <w:sz w:val="28"/>
          <w:szCs w:val="20"/>
          <w:lang w:eastAsia="ar-SA"/>
        </w:rPr>
        <w:t xml:space="preserve">. - Москва: </w:t>
      </w:r>
      <w:proofErr w:type="spellStart"/>
      <w:r w:rsidRPr="00DE5990">
        <w:rPr>
          <w:sz w:val="28"/>
          <w:szCs w:val="20"/>
          <w:lang w:eastAsia="ar-SA"/>
        </w:rPr>
        <w:t>Юрайт</w:t>
      </w:r>
      <w:proofErr w:type="spellEnd"/>
      <w:r w:rsidRPr="00DE5990">
        <w:rPr>
          <w:sz w:val="28"/>
          <w:szCs w:val="20"/>
          <w:lang w:eastAsia="ar-SA"/>
        </w:rPr>
        <w:t xml:space="preserve">, 2020. - 254 с - (Высшее образование). – ЭБС </w:t>
      </w:r>
      <w:proofErr w:type="spellStart"/>
      <w:r w:rsidRPr="00DE5990">
        <w:rPr>
          <w:sz w:val="28"/>
          <w:szCs w:val="20"/>
          <w:lang w:eastAsia="ar-SA"/>
        </w:rPr>
        <w:t>Юрайт</w:t>
      </w:r>
      <w:proofErr w:type="spellEnd"/>
      <w:r w:rsidRPr="00DE5990">
        <w:rPr>
          <w:sz w:val="28"/>
          <w:szCs w:val="20"/>
          <w:lang w:eastAsia="ar-SA"/>
        </w:rPr>
        <w:t>. – URL: https://urait.ru/bcode/457487 (дата обращения: 1</w:t>
      </w:r>
      <w:r w:rsidR="00044BAB">
        <w:rPr>
          <w:sz w:val="28"/>
          <w:szCs w:val="20"/>
          <w:lang w:eastAsia="ar-SA"/>
        </w:rPr>
        <w:t>6</w:t>
      </w:r>
      <w:r w:rsidRPr="00DE5990">
        <w:rPr>
          <w:sz w:val="28"/>
          <w:szCs w:val="20"/>
          <w:lang w:eastAsia="ar-SA"/>
        </w:rPr>
        <w:t>.0</w:t>
      </w:r>
      <w:r w:rsidR="00044BAB">
        <w:rPr>
          <w:sz w:val="28"/>
          <w:szCs w:val="20"/>
          <w:lang w:eastAsia="ar-SA"/>
        </w:rPr>
        <w:t>5</w:t>
      </w:r>
      <w:r w:rsidRPr="00DE5990">
        <w:rPr>
          <w:sz w:val="28"/>
          <w:szCs w:val="20"/>
          <w:lang w:eastAsia="ar-SA"/>
        </w:rPr>
        <w:t>.202</w:t>
      </w:r>
      <w:r w:rsidR="00044BAB">
        <w:rPr>
          <w:sz w:val="28"/>
          <w:szCs w:val="20"/>
          <w:lang w:eastAsia="ar-SA"/>
        </w:rPr>
        <w:t>4</w:t>
      </w:r>
      <w:r w:rsidRPr="00DE5990">
        <w:rPr>
          <w:sz w:val="28"/>
          <w:szCs w:val="20"/>
          <w:lang w:eastAsia="ar-SA"/>
        </w:rPr>
        <w:t xml:space="preserve">). – </w:t>
      </w:r>
      <w:proofErr w:type="gramStart"/>
      <w:r w:rsidRPr="00DE5990">
        <w:rPr>
          <w:sz w:val="28"/>
          <w:szCs w:val="20"/>
          <w:lang w:eastAsia="ar-SA"/>
        </w:rPr>
        <w:t>Текст :</w:t>
      </w:r>
      <w:proofErr w:type="gramEnd"/>
      <w:r w:rsidRPr="00DE5990">
        <w:rPr>
          <w:sz w:val="28"/>
          <w:szCs w:val="20"/>
          <w:lang w:eastAsia="ar-SA"/>
        </w:rPr>
        <w:t xml:space="preserve"> электронный.  </w:t>
      </w:r>
    </w:p>
    <w:p w14:paraId="5A69CA8B" w14:textId="77777777" w:rsidR="00790876" w:rsidRPr="00B92334" w:rsidRDefault="00790876" w:rsidP="00044BAB">
      <w:pPr>
        <w:spacing w:line="360" w:lineRule="auto"/>
        <w:ind w:firstLine="851"/>
        <w:jc w:val="center"/>
        <w:rPr>
          <w:b/>
          <w:bCs/>
          <w:i/>
          <w:iCs/>
          <w:sz w:val="28"/>
          <w:szCs w:val="28"/>
        </w:rPr>
      </w:pPr>
      <w:r w:rsidRPr="00B92334">
        <w:rPr>
          <w:b/>
          <w:bCs/>
          <w:i/>
          <w:iCs/>
          <w:sz w:val="28"/>
          <w:szCs w:val="28"/>
        </w:rPr>
        <w:t>Дополнительная литература</w:t>
      </w:r>
    </w:p>
    <w:p w14:paraId="278C0F70" w14:textId="418BF23B" w:rsidR="00790876" w:rsidRDefault="00790876" w:rsidP="00044BAB">
      <w:pPr>
        <w:numPr>
          <w:ilvl w:val="0"/>
          <w:numId w:val="16"/>
        </w:numPr>
        <w:spacing w:line="360" w:lineRule="auto"/>
        <w:ind w:left="0" w:firstLine="851"/>
        <w:jc w:val="both"/>
        <w:rPr>
          <w:sz w:val="28"/>
          <w:szCs w:val="20"/>
          <w:lang w:eastAsia="ar-SA"/>
        </w:rPr>
      </w:pPr>
      <w:r w:rsidRPr="00414B07">
        <w:rPr>
          <w:sz w:val="28"/>
          <w:szCs w:val="20"/>
          <w:lang w:eastAsia="ar-SA"/>
        </w:rPr>
        <w:t xml:space="preserve">Никонова И.А. Проектный анализ и проектное финансирование / И.А. Никонова. - Москва: Альпина </w:t>
      </w:r>
      <w:proofErr w:type="spellStart"/>
      <w:r w:rsidRPr="00414B07">
        <w:rPr>
          <w:sz w:val="28"/>
          <w:szCs w:val="20"/>
          <w:lang w:eastAsia="ar-SA"/>
        </w:rPr>
        <w:t>Паблишер</w:t>
      </w:r>
      <w:proofErr w:type="spellEnd"/>
      <w:r w:rsidRPr="00414B07">
        <w:rPr>
          <w:sz w:val="28"/>
          <w:szCs w:val="20"/>
          <w:lang w:eastAsia="ar-SA"/>
        </w:rPr>
        <w:t xml:space="preserve">, 2012. - 154 с. - Текст: непосредственный. - То же. - ЭБС </w:t>
      </w:r>
      <w:proofErr w:type="spellStart"/>
      <w:r w:rsidRPr="00414B07">
        <w:rPr>
          <w:sz w:val="28"/>
          <w:szCs w:val="20"/>
          <w:lang w:eastAsia="ar-SA"/>
        </w:rPr>
        <w:t>Alpina</w:t>
      </w:r>
      <w:proofErr w:type="spellEnd"/>
      <w:r w:rsidRPr="00414B07">
        <w:rPr>
          <w:sz w:val="28"/>
          <w:szCs w:val="20"/>
          <w:lang w:eastAsia="ar-SA"/>
        </w:rPr>
        <w:t xml:space="preserve"> </w:t>
      </w:r>
      <w:proofErr w:type="spellStart"/>
      <w:r w:rsidRPr="00414B07">
        <w:rPr>
          <w:sz w:val="28"/>
          <w:szCs w:val="20"/>
          <w:lang w:eastAsia="ar-SA"/>
        </w:rPr>
        <w:t>Digital</w:t>
      </w:r>
      <w:proofErr w:type="spellEnd"/>
      <w:r w:rsidRPr="00414B07">
        <w:rPr>
          <w:sz w:val="28"/>
          <w:szCs w:val="20"/>
          <w:lang w:eastAsia="ar-SA"/>
        </w:rPr>
        <w:t>. - URL: https://finunivers.alpinadigital.ru/book/368 (дата обращения: 19.0</w:t>
      </w:r>
      <w:r w:rsidR="00044BAB">
        <w:rPr>
          <w:sz w:val="28"/>
          <w:szCs w:val="20"/>
          <w:lang w:eastAsia="ar-SA"/>
        </w:rPr>
        <w:t>4</w:t>
      </w:r>
      <w:r w:rsidRPr="00414B07">
        <w:rPr>
          <w:sz w:val="28"/>
          <w:szCs w:val="20"/>
          <w:lang w:eastAsia="ar-SA"/>
        </w:rPr>
        <w:t>.202</w:t>
      </w:r>
      <w:r w:rsidR="00044BAB">
        <w:rPr>
          <w:sz w:val="28"/>
          <w:szCs w:val="20"/>
          <w:lang w:eastAsia="ar-SA"/>
        </w:rPr>
        <w:t>4</w:t>
      </w:r>
      <w:r w:rsidRPr="00414B07">
        <w:rPr>
          <w:sz w:val="28"/>
          <w:szCs w:val="20"/>
          <w:lang w:eastAsia="ar-SA"/>
        </w:rPr>
        <w:t>). - Текст: электронный.</w:t>
      </w:r>
      <w:r w:rsidRPr="00ED06AD">
        <w:t xml:space="preserve"> </w:t>
      </w:r>
    </w:p>
    <w:p w14:paraId="43390677" w14:textId="60A03CED" w:rsidR="00790876" w:rsidRDefault="00790876" w:rsidP="00044BAB">
      <w:pPr>
        <w:numPr>
          <w:ilvl w:val="0"/>
          <w:numId w:val="16"/>
        </w:numPr>
        <w:spacing w:line="360" w:lineRule="auto"/>
        <w:ind w:left="0" w:firstLine="851"/>
        <w:jc w:val="both"/>
        <w:rPr>
          <w:sz w:val="28"/>
          <w:szCs w:val="20"/>
          <w:lang w:eastAsia="ar-SA"/>
        </w:rPr>
      </w:pPr>
      <w:r w:rsidRPr="00ED06AD">
        <w:rPr>
          <w:sz w:val="28"/>
          <w:szCs w:val="20"/>
          <w:lang w:eastAsia="ar-SA"/>
        </w:rPr>
        <w:t xml:space="preserve">Родионова, Н.В. Методы исследования в менеджменте. Организация исследовательской деятельности. Модуль 1: учебник для студентов вузов, обучающихся по направлению подготовки «Менеджмент» / Н.В. Родионова. - Москва: </w:t>
      </w:r>
      <w:proofErr w:type="spellStart"/>
      <w:r w:rsidRPr="00ED06AD">
        <w:rPr>
          <w:sz w:val="28"/>
          <w:szCs w:val="20"/>
          <w:lang w:eastAsia="ar-SA"/>
        </w:rPr>
        <w:t>Юнити</w:t>
      </w:r>
      <w:proofErr w:type="spellEnd"/>
      <w:r w:rsidRPr="00ED06AD">
        <w:rPr>
          <w:sz w:val="28"/>
          <w:szCs w:val="20"/>
          <w:lang w:eastAsia="ar-SA"/>
        </w:rPr>
        <w:t xml:space="preserve">, 2012 - 416 с. - Текст: непосредственный. - То же. - 2017. - ЭБС ZNANIUM.com. - URL: </w:t>
      </w:r>
      <w:r w:rsidRPr="00ED06AD">
        <w:rPr>
          <w:sz w:val="28"/>
          <w:szCs w:val="20"/>
          <w:lang w:eastAsia="ar-SA"/>
        </w:rPr>
        <w:lastRenderedPageBreak/>
        <w:t>http://znanium.com/catalog/product/1028883 (дата обращения: 19.0</w:t>
      </w:r>
      <w:r w:rsidR="00044BAB">
        <w:rPr>
          <w:sz w:val="28"/>
          <w:szCs w:val="20"/>
          <w:lang w:eastAsia="ar-SA"/>
        </w:rPr>
        <w:t>4</w:t>
      </w:r>
      <w:r w:rsidRPr="00ED06AD">
        <w:rPr>
          <w:sz w:val="28"/>
          <w:szCs w:val="20"/>
          <w:lang w:eastAsia="ar-SA"/>
        </w:rPr>
        <w:t>.202</w:t>
      </w:r>
      <w:r w:rsidR="00044BAB">
        <w:rPr>
          <w:sz w:val="28"/>
          <w:szCs w:val="20"/>
          <w:lang w:eastAsia="ar-SA"/>
        </w:rPr>
        <w:t>4</w:t>
      </w:r>
      <w:r w:rsidRPr="00ED06AD">
        <w:rPr>
          <w:sz w:val="28"/>
          <w:szCs w:val="20"/>
          <w:lang w:eastAsia="ar-SA"/>
        </w:rPr>
        <w:t xml:space="preserve">). - </w:t>
      </w:r>
      <w:proofErr w:type="gramStart"/>
      <w:r w:rsidRPr="00ED06AD">
        <w:rPr>
          <w:sz w:val="28"/>
          <w:szCs w:val="20"/>
          <w:lang w:eastAsia="ar-SA"/>
        </w:rPr>
        <w:t>Текст :</w:t>
      </w:r>
      <w:proofErr w:type="gramEnd"/>
      <w:r w:rsidRPr="00ED06AD">
        <w:rPr>
          <w:sz w:val="28"/>
          <w:szCs w:val="20"/>
          <w:lang w:eastAsia="ar-SA"/>
        </w:rPr>
        <w:t xml:space="preserve"> электронный.</w:t>
      </w:r>
    </w:p>
    <w:p w14:paraId="7DB9E7B5" w14:textId="3B8504BC" w:rsidR="00790876" w:rsidRDefault="00790876" w:rsidP="00044BAB">
      <w:pPr>
        <w:numPr>
          <w:ilvl w:val="0"/>
          <w:numId w:val="16"/>
        </w:numPr>
        <w:spacing w:line="360" w:lineRule="auto"/>
        <w:ind w:left="0" w:firstLine="851"/>
        <w:jc w:val="both"/>
        <w:rPr>
          <w:sz w:val="28"/>
          <w:szCs w:val="20"/>
          <w:lang w:eastAsia="ar-SA"/>
        </w:rPr>
      </w:pPr>
      <w:r w:rsidRPr="00655351">
        <w:rPr>
          <w:sz w:val="28"/>
          <w:szCs w:val="20"/>
          <w:lang w:eastAsia="ar-SA"/>
        </w:rPr>
        <w:t xml:space="preserve">Российская социально-экономическая Система: реалии и векторы </w:t>
      </w:r>
      <w:proofErr w:type="gramStart"/>
      <w:r w:rsidRPr="00655351">
        <w:rPr>
          <w:sz w:val="28"/>
          <w:szCs w:val="20"/>
          <w:lang w:eastAsia="ar-SA"/>
        </w:rPr>
        <w:t>развития</w:t>
      </w:r>
      <w:r>
        <w:rPr>
          <w:sz w:val="28"/>
          <w:szCs w:val="20"/>
          <w:lang w:eastAsia="ar-SA"/>
        </w:rPr>
        <w:t xml:space="preserve"> </w:t>
      </w:r>
      <w:r w:rsidRPr="00655351">
        <w:rPr>
          <w:sz w:val="28"/>
          <w:szCs w:val="20"/>
          <w:lang w:eastAsia="ar-SA"/>
        </w:rPr>
        <w:t>:</w:t>
      </w:r>
      <w:proofErr w:type="gramEnd"/>
      <w:r w:rsidRPr="00655351">
        <w:rPr>
          <w:sz w:val="28"/>
          <w:szCs w:val="20"/>
          <w:lang w:eastAsia="ar-SA"/>
        </w:rPr>
        <w:t xml:space="preserve"> монография / отв. ред. Р. С. Гринберг, П. В. Савченко. </w:t>
      </w:r>
      <w:r>
        <w:rPr>
          <w:sz w:val="28"/>
          <w:szCs w:val="20"/>
          <w:lang w:eastAsia="ar-SA"/>
        </w:rPr>
        <w:t>-</w:t>
      </w:r>
      <w:r w:rsidRPr="00655351">
        <w:rPr>
          <w:sz w:val="28"/>
          <w:szCs w:val="20"/>
          <w:lang w:eastAsia="ar-SA"/>
        </w:rPr>
        <w:t xml:space="preserve"> 4-е изд., </w:t>
      </w:r>
      <w:proofErr w:type="spellStart"/>
      <w:r w:rsidRPr="00655351">
        <w:rPr>
          <w:sz w:val="28"/>
          <w:szCs w:val="20"/>
          <w:lang w:eastAsia="ar-SA"/>
        </w:rPr>
        <w:t>перераб</w:t>
      </w:r>
      <w:proofErr w:type="spellEnd"/>
      <w:r w:rsidRPr="00655351">
        <w:rPr>
          <w:sz w:val="28"/>
          <w:szCs w:val="20"/>
          <w:lang w:eastAsia="ar-SA"/>
        </w:rPr>
        <w:t xml:space="preserve">. и доп. </w:t>
      </w:r>
      <w:r>
        <w:rPr>
          <w:sz w:val="28"/>
          <w:szCs w:val="20"/>
          <w:lang w:eastAsia="ar-SA"/>
        </w:rPr>
        <w:t>-</w:t>
      </w:r>
      <w:r w:rsidRPr="00655351">
        <w:rPr>
          <w:sz w:val="28"/>
          <w:szCs w:val="20"/>
          <w:lang w:eastAsia="ar-SA"/>
        </w:rPr>
        <w:t xml:space="preserve"> </w:t>
      </w:r>
      <w:proofErr w:type="gramStart"/>
      <w:r w:rsidRPr="00655351">
        <w:rPr>
          <w:sz w:val="28"/>
          <w:szCs w:val="20"/>
          <w:lang w:eastAsia="ar-SA"/>
        </w:rPr>
        <w:t>Москва :</w:t>
      </w:r>
      <w:proofErr w:type="gramEnd"/>
      <w:r w:rsidRPr="00655351">
        <w:rPr>
          <w:sz w:val="28"/>
          <w:szCs w:val="20"/>
          <w:lang w:eastAsia="ar-SA"/>
        </w:rPr>
        <w:t xml:space="preserve"> ИНФРА-М, 2021. </w:t>
      </w:r>
      <w:r>
        <w:rPr>
          <w:sz w:val="28"/>
          <w:szCs w:val="20"/>
          <w:lang w:eastAsia="ar-SA"/>
        </w:rPr>
        <w:t>-</w:t>
      </w:r>
      <w:r w:rsidRPr="00655351">
        <w:rPr>
          <w:sz w:val="28"/>
          <w:szCs w:val="20"/>
          <w:lang w:eastAsia="ar-SA"/>
        </w:rPr>
        <w:t xml:space="preserve"> 596 с. </w:t>
      </w:r>
      <w:r>
        <w:rPr>
          <w:sz w:val="28"/>
          <w:szCs w:val="20"/>
          <w:lang w:eastAsia="ar-SA"/>
        </w:rPr>
        <w:t>-</w:t>
      </w:r>
      <w:r w:rsidRPr="00655351">
        <w:rPr>
          <w:sz w:val="28"/>
          <w:szCs w:val="20"/>
          <w:lang w:eastAsia="ar-SA"/>
        </w:rPr>
        <w:t xml:space="preserve"> (Научная мысль). - ЭБС ZNANIUM.com. - URL: https://znanium.com/catalog/product/1087982 (дата обращения: 19.0</w:t>
      </w:r>
      <w:r w:rsidR="00044BAB">
        <w:rPr>
          <w:sz w:val="28"/>
          <w:szCs w:val="20"/>
          <w:lang w:eastAsia="ar-SA"/>
        </w:rPr>
        <w:t>4</w:t>
      </w:r>
      <w:r w:rsidRPr="00655351">
        <w:rPr>
          <w:sz w:val="28"/>
          <w:szCs w:val="20"/>
          <w:lang w:eastAsia="ar-SA"/>
        </w:rPr>
        <w:t>.202</w:t>
      </w:r>
      <w:r w:rsidR="00044BAB">
        <w:rPr>
          <w:sz w:val="28"/>
          <w:szCs w:val="20"/>
          <w:lang w:eastAsia="ar-SA"/>
        </w:rPr>
        <w:t>4</w:t>
      </w:r>
      <w:r w:rsidRPr="00655351">
        <w:rPr>
          <w:sz w:val="28"/>
          <w:szCs w:val="20"/>
          <w:lang w:eastAsia="ar-SA"/>
        </w:rPr>
        <w:t xml:space="preserve">). – </w:t>
      </w:r>
      <w:proofErr w:type="gramStart"/>
      <w:r w:rsidRPr="00655351">
        <w:rPr>
          <w:sz w:val="28"/>
          <w:szCs w:val="20"/>
          <w:lang w:eastAsia="ar-SA"/>
        </w:rPr>
        <w:t>Текст :</w:t>
      </w:r>
      <w:proofErr w:type="gramEnd"/>
      <w:r w:rsidRPr="00655351">
        <w:rPr>
          <w:sz w:val="28"/>
          <w:szCs w:val="20"/>
          <w:lang w:eastAsia="ar-SA"/>
        </w:rPr>
        <w:t xml:space="preserve"> электронный.</w:t>
      </w:r>
    </w:p>
    <w:p w14:paraId="2FB9C616" w14:textId="7BF39A5D" w:rsidR="00C37577" w:rsidRDefault="00C37577" w:rsidP="00044BAB">
      <w:pPr>
        <w:numPr>
          <w:ilvl w:val="0"/>
          <w:numId w:val="16"/>
        </w:numPr>
        <w:spacing w:line="360" w:lineRule="auto"/>
        <w:ind w:left="0" w:firstLine="851"/>
        <w:jc w:val="both"/>
        <w:rPr>
          <w:sz w:val="28"/>
          <w:szCs w:val="20"/>
          <w:lang w:eastAsia="ar-SA"/>
        </w:rPr>
      </w:pPr>
      <w:proofErr w:type="spellStart"/>
      <w:r w:rsidRPr="00C37577">
        <w:rPr>
          <w:sz w:val="28"/>
          <w:szCs w:val="20"/>
          <w:lang w:eastAsia="ar-SA"/>
        </w:rPr>
        <w:t>Ряховская</w:t>
      </w:r>
      <w:proofErr w:type="spellEnd"/>
      <w:r w:rsidRPr="00C37577">
        <w:rPr>
          <w:sz w:val="28"/>
          <w:szCs w:val="20"/>
          <w:lang w:eastAsia="ar-SA"/>
        </w:rPr>
        <w:t>, А. Н. Антикризисное бизнес-</w:t>
      </w:r>
      <w:proofErr w:type="gramStart"/>
      <w:r w:rsidRPr="00C37577">
        <w:rPr>
          <w:sz w:val="28"/>
          <w:szCs w:val="20"/>
          <w:lang w:eastAsia="ar-SA"/>
        </w:rPr>
        <w:t>регулирование :</w:t>
      </w:r>
      <w:proofErr w:type="gramEnd"/>
      <w:r w:rsidRPr="00C37577">
        <w:rPr>
          <w:sz w:val="28"/>
          <w:szCs w:val="20"/>
          <w:lang w:eastAsia="ar-SA"/>
        </w:rPr>
        <w:t xml:space="preserve"> монография / под ред. А. Н. </w:t>
      </w:r>
      <w:proofErr w:type="spellStart"/>
      <w:r w:rsidRPr="00C37577">
        <w:rPr>
          <w:sz w:val="28"/>
          <w:szCs w:val="20"/>
          <w:lang w:eastAsia="ar-SA"/>
        </w:rPr>
        <w:t>Ряховской</w:t>
      </w:r>
      <w:proofErr w:type="spellEnd"/>
      <w:r w:rsidRPr="00C37577">
        <w:rPr>
          <w:sz w:val="28"/>
          <w:szCs w:val="20"/>
          <w:lang w:eastAsia="ar-SA"/>
        </w:rPr>
        <w:t xml:space="preserve">. — 2-е изд., </w:t>
      </w:r>
      <w:proofErr w:type="spellStart"/>
      <w:r w:rsidRPr="00C37577">
        <w:rPr>
          <w:sz w:val="28"/>
          <w:szCs w:val="20"/>
          <w:lang w:eastAsia="ar-SA"/>
        </w:rPr>
        <w:t>перераб</w:t>
      </w:r>
      <w:proofErr w:type="spellEnd"/>
      <w:r w:rsidRPr="00C37577">
        <w:rPr>
          <w:sz w:val="28"/>
          <w:szCs w:val="20"/>
          <w:lang w:eastAsia="ar-SA"/>
        </w:rPr>
        <w:t xml:space="preserve">. и доп. — </w:t>
      </w:r>
      <w:proofErr w:type="gramStart"/>
      <w:r w:rsidRPr="00C37577">
        <w:rPr>
          <w:sz w:val="28"/>
          <w:szCs w:val="20"/>
          <w:lang w:eastAsia="ar-SA"/>
        </w:rPr>
        <w:t>Москва :</w:t>
      </w:r>
      <w:proofErr w:type="gramEnd"/>
      <w:r w:rsidRPr="00C37577">
        <w:rPr>
          <w:sz w:val="28"/>
          <w:szCs w:val="20"/>
          <w:lang w:eastAsia="ar-SA"/>
        </w:rPr>
        <w:t xml:space="preserve"> Магистр : ИНФРА-М, 2021. — 304 с. - ISBN 978-5-9776-0499-4. - </w:t>
      </w:r>
      <w:proofErr w:type="gramStart"/>
      <w:r w:rsidRPr="00C37577">
        <w:rPr>
          <w:sz w:val="28"/>
          <w:szCs w:val="20"/>
          <w:lang w:eastAsia="ar-SA"/>
        </w:rPr>
        <w:t>Текст :</w:t>
      </w:r>
      <w:proofErr w:type="gramEnd"/>
      <w:r w:rsidRPr="00C37577">
        <w:rPr>
          <w:sz w:val="28"/>
          <w:szCs w:val="20"/>
          <w:lang w:eastAsia="ar-SA"/>
        </w:rPr>
        <w:t xml:space="preserve"> электронный. - URL: https://znanium.com/catalog/product/1020773 (дата обращения: 09.0</w:t>
      </w:r>
      <w:r w:rsidR="00044BAB">
        <w:rPr>
          <w:sz w:val="28"/>
          <w:szCs w:val="20"/>
          <w:lang w:eastAsia="ar-SA"/>
        </w:rPr>
        <w:t>4</w:t>
      </w:r>
      <w:r w:rsidRPr="00C37577">
        <w:rPr>
          <w:sz w:val="28"/>
          <w:szCs w:val="20"/>
          <w:lang w:eastAsia="ar-SA"/>
        </w:rPr>
        <w:t>.2022). – Режим доступа: по подписке.</w:t>
      </w:r>
    </w:p>
    <w:p w14:paraId="2F3590F8" w14:textId="064E62EF" w:rsidR="00A9434B" w:rsidRDefault="00A9434B" w:rsidP="00044BAB">
      <w:pPr>
        <w:numPr>
          <w:ilvl w:val="0"/>
          <w:numId w:val="16"/>
        </w:numPr>
        <w:spacing w:line="360" w:lineRule="auto"/>
        <w:ind w:left="0" w:firstLine="851"/>
        <w:jc w:val="both"/>
        <w:rPr>
          <w:sz w:val="28"/>
          <w:szCs w:val="20"/>
          <w:lang w:eastAsia="ar-SA"/>
        </w:rPr>
      </w:pPr>
      <w:proofErr w:type="spellStart"/>
      <w:r w:rsidRPr="00C37577">
        <w:rPr>
          <w:sz w:val="28"/>
          <w:szCs w:val="20"/>
          <w:lang w:eastAsia="ar-SA"/>
        </w:rPr>
        <w:t>Ряховская</w:t>
      </w:r>
      <w:proofErr w:type="spellEnd"/>
      <w:r w:rsidRPr="00C37577">
        <w:rPr>
          <w:sz w:val="28"/>
          <w:szCs w:val="20"/>
          <w:lang w:eastAsia="ar-SA"/>
        </w:rPr>
        <w:t xml:space="preserve"> А.Н. Антикризисное управление: теория и </w:t>
      </w:r>
      <w:proofErr w:type="gramStart"/>
      <w:r w:rsidRPr="00C37577">
        <w:rPr>
          <w:sz w:val="28"/>
          <w:szCs w:val="20"/>
          <w:lang w:eastAsia="ar-SA"/>
        </w:rPr>
        <w:t>практика :</w:t>
      </w:r>
      <w:proofErr w:type="gramEnd"/>
      <w:r w:rsidRPr="00C37577">
        <w:rPr>
          <w:sz w:val="28"/>
          <w:szCs w:val="20"/>
          <w:lang w:eastAsia="ar-SA"/>
        </w:rPr>
        <w:t xml:space="preserve"> учебник / </w:t>
      </w:r>
      <w:proofErr w:type="spellStart"/>
      <w:r w:rsidRPr="00C37577">
        <w:rPr>
          <w:sz w:val="28"/>
          <w:szCs w:val="20"/>
          <w:lang w:eastAsia="ar-SA"/>
        </w:rPr>
        <w:t>Ряховская</w:t>
      </w:r>
      <w:proofErr w:type="spellEnd"/>
      <w:r w:rsidRPr="00C37577">
        <w:rPr>
          <w:sz w:val="28"/>
          <w:szCs w:val="20"/>
          <w:lang w:eastAsia="ar-SA"/>
        </w:rPr>
        <w:t xml:space="preserve"> А.Н., Кован С.Е., Акулова Н.Г., Алферов В.Н., Бабанов А.В., Ванеева Т.А., Кочетков Е.П., Крюкова О.Г., </w:t>
      </w:r>
      <w:proofErr w:type="spellStart"/>
      <w:r w:rsidRPr="00C37577">
        <w:rPr>
          <w:sz w:val="28"/>
          <w:szCs w:val="20"/>
          <w:lang w:eastAsia="ar-SA"/>
        </w:rPr>
        <w:t>Лапенков</w:t>
      </w:r>
      <w:proofErr w:type="spellEnd"/>
      <w:r w:rsidRPr="00C37577">
        <w:rPr>
          <w:sz w:val="28"/>
          <w:szCs w:val="20"/>
          <w:lang w:eastAsia="ar-SA"/>
        </w:rPr>
        <w:t xml:space="preserve"> В.И., Мжельская И.В., </w:t>
      </w:r>
      <w:proofErr w:type="spellStart"/>
      <w:r w:rsidRPr="00C37577">
        <w:rPr>
          <w:sz w:val="28"/>
          <w:szCs w:val="20"/>
          <w:lang w:eastAsia="ar-SA"/>
        </w:rPr>
        <w:t>Панагушин</w:t>
      </w:r>
      <w:proofErr w:type="spellEnd"/>
      <w:r w:rsidRPr="00C37577">
        <w:rPr>
          <w:sz w:val="28"/>
          <w:szCs w:val="20"/>
          <w:lang w:eastAsia="ar-SA"/>
        </w:rPr>
        <w:t xml:space="preserve"> В.П., </w:t>
      </w:r>
      <w:proofErr w:type="spellStart"/>
      <w:r w:rsidRPr="00C37577">
        <w:rPr>
          <w:sz w:val="28"/>
          <w:szCs w:val="20"/>
          <w:lang w:eastAsia="ar-SA"/>
        </w:rPr>
        <w:t>Ряховский</w:t>
      </w:r>
      <w:proofErr w:type="spellEnd"/>
      <w:r w:rsidRPr="00C37577">
        <w:rPr>
          <w:sz w:val="28"/>
          <w:szCs w:val="20"/>
          <w:lang w:eastAsia="ar-SA"/>
        </w:rPr>
        <w:t xml:space="preserve"> Д.И., Солдатенков В.Ю. Чайка Н.К.  — </w:t>
      </w:r>
      <w:proofErr w:type="gramStart"/>
      <w:r w:rsidRPr="00C37577">
        <w:rPr>
          <w:sz w:val="28"/>
          <w:szCs w:val="20"/>
          <w:lang w:eastAsia="ar-SA"/>
        </w:rPr>
        <w:t>Москва :</w:t>
      </w:r>
      <w:proofErr w:type="gramEnd"/>
      <w:r w:rsidRPr="00C37577">
        <w:rPr>
          <w:sz w:val="28"/>
          <w:szCs w:val="20"/>
          <w:lang w:eastAsia="ar-SA"/>
        </w:rPr>
        <w:t xml:space="preserve"> </w:t>
      </w:r>
      <w:proofErr w:type="spellStart"/>
      <w:r w:rsidRPr="00C37577">
        <w:rPr>
          <w:sz w:val="28"/>
          <w:szCs w:val="20"/>
          <w:lang w:eastAsia="ar-SA"/>
        </w:rPr>
        <w:t>КноРус</w:t>
      </w:r>
      <w:proofErr w:type="spellEnd"/>
      <w:r w:rsidRPr="00C37577">
        <w:rPr>
          <w:sz w:val="28"/>
          <w:szCs w:val="20"/>
          <w:lang w:eastAsia="ar-SA"/>
        </w:rPr>
        <w:t>, 2022. — 378 с. — ISBN 978-5-406-09454-9. — URL: https://book.ru/book/943813 (дата обращения: 09.0</w:t>
      </w:r>
      <w:r w:rsidR="00044BAB">
        <w:rPr>
          <w:sz w:val="28"/>
          <w:szCs w:val="20"/>
          <w:lang w:eastAsia="ar-SA"/>
        </w:rPr>
        <w:t>4</w:t>
      </w:r>
      <w:r w:rsidRPr="00C37577">
        <w:rPr>
          <w:sz w:val="28"/>
          <w:szCs w:val="20"/>
          <w:lang w:eastAsia="ar-SA"/>
        </w:rPr>
        <w:t xml:space="preserve">.2022). — </w:t>
      </w:r>
      <w:proofErr w:type="gramStart"/>
      <w:r w:rsidRPr="00C37577">
        <w:rPr>
          <w:sz w:val="28"/>
          <w:szCs w:val="20"/>
          <w:lang w:eastAsia="ar-SA"/>
        </w:rPr>
        <w:t>Текст :</w:t>
      </w:r>
      <w:proofErr w:type="gramEnd"/>
      <w:r w:rsidRPr="00C37577">
        <w:rPr>
          <w:sz w:val="28"/>
          <w:szCs w:val="20"/>
          <w:lang w:eastAsia="ar-SA"/>
        </w:rPr>
        <w:t xml:space="preserve"> электронный.</w:t>
      </w:r>
    </w:p>
    <w:p w14:paraId="3496B869" w14:textId="1FEA5980" w:rsidR="00C37577" w:rsidRDefault="00C37577" w:rsidP="00044BAB">
      <w:pPr>
        <w:numPr>
          <w:ilvl w:val="0"/>
          <w:numId w:val="16"/>
        </w:numPr>
        <w:spacing w:line="360" w:lineRule="auto"/>
        <w:ind w:left="0" w:firstLine="851"/>
        <w:jc w:val="both"/>
        <w:rPr>
          <w:sz w:val="28"/>
          <w:szCs w:val="20"/>
          <w:lang w:eastAsia="ar-SA"/>
        </w:rPr>
      </w:pPr>
      <w:proofErr w:type="spellStart"/>
      <w:r w:rsidRPr="00C37577">
        <w:rPr>
          <w:sz w:val="28"/>
          <w:szCs w:val="20"/>
          <w:lang w:eastAsia="ar-SA"/>
        </w:rPr>
        <w:t>Ряховская</w:t>
      </w:r>
      <w:proofErr w:type="spellEnd"/>
      <w:r w:rsidRPr="00C37577">
        <w:rPr>
          <w:sz w:val="28"/>
          <w:szCs w:val="20"/>
          <w:lang w:eastAsia="ar-SA"/>
        </w:rPr>
        <w:t xml:space="preserve">, А. Н. Теория антикризисного </w:t>
      </w:r>
      <w:proofErr w:type="gramStart"/>
      <w:r w:rsidRPr="00C37577">
        <w:rPr>
          <w:sz w:val="28"/>
          <w:szCs w:val="20"/>
          <w:lang w:eastAsia="ar-SA"/>
        </w:rPr>
        <w:t>менеджмента :</w:t>
      </w:r>
      <w:proofErr w:type="gramEnd"/>
      <w:r w:rsidRPr="00C37577">
        <w:rPr>
          <w:sz w:val="28"/>
          <w:szCs w:val="20"/>
          <w:lang w:eastAsia="ar-SA"/>
        </w:rPr>
        <w:t xml:space="preserve"> учебник / под ред. проф. А. Н. </w:t>
      </w:r>
      <w:proofErr w:type="spellStart"/>
      <w:r w:rsidRPr="00C37577">
        <w:rPr>
          <w:sz w:val="28"/>
          <w:szCs w:val="20"/>
          <w:lang w:eastAsia="ar-SA"/>
        </w:rPr>
        <w:t>Ряховской</w:t>
      </w:r>
      <w:proofErr w:type="spellEnd"/>
      <w:r w:rsidRPr="00C37577">
        <w:rPr>
          <w:sz w:val="28"/>
          <w:szCs w:val="20"/>
          <w:lang w:eastAsia="ar-SA"/>
        </w:rPr>
        <w:t xml:space="preserve">. — </w:t>
      </w:r>
      <w:proofErr w:type="gramStart"/>
      <w:r w:rsidRPr="00C37577">
        <w:rPr>
          <w:sz w:val="28"/>
          <w:szCs w:val="20"/>
          <w:lang w:eastAsia="ar-SA"/>
        </w:rPr>
        <w:t>М. :</w:t>
      </w:r>
      <w:proofErr w:type="gramEnd"/>
      <w:r w:rsidRPr="00C37577">
        <w:rPr>
          <w:sz w:val="28"/>
          <w:szCs w:val="20"/>
          <w:lang w:eastAsia="ar-SA"/>
        </w:rPr>
        <w:t xml:space="preserve"> Магистр : ИНФРА-М, 2018. — 624 с. (Магистратура). - ISBN 978-5-9776-0352-2. - </w:t>
      </w:r>
      <w:proofErr w:type="gramStart"/>
      <w:r w:rsidRPr="00C37577">
        <w:rPr>
          <w:sz w:val="28"/>
          <w:szCs w:val="20"/>
          <w:lang w:eastAsia="ar-SA"/>
        </w:rPr>
        <w:t>Текст :</w:t>
      </w:r>
      <w:proofErr w:type="gramEnd"/>
      <w:r w:rsidRPr="00C37577">
        <w:rPr>
          <w:sz w:val="28"/>
          <w:szCs w:val="20"/>
          <w:lang w:eastAsia="ar-SA"/>
        </w:rPr>
        <w:t xml:space="preserve"> электронный. - URL: https://znanium.com/catalog/product/966552 (дата обращения: 09.0</w:t>
      </w:r>
      <w:r w:rsidR="00044BAB">
        <w:rPr>
          <w:sz w:val="28"/>
          <w:szCs w:val="20"/>
          <w:lang w:eastAsia="ar-SA"/>
        </w:rPr>
        <w:t>4</w:t>
      </w:r>
      <w:r w:rsidRPr="00C37577">
        <w:rPr>
          <w:sz w:val="28"/>
          <w:szCs w:val="20"/>
          <w:lang w:eastAsia="ar-SA"/>
        </w:rPr>
        <w:t>.2022). – Режим доступа: по подписке.</w:t>
      </w:r>
    </w:p>
    <w:p w14:paraId="61AF19BE" w14:textId="77777777" w:rsidR="00790876" w:rsidRDefault="00790876" w:rsidP="00790876">
      <w:pPr>
        <w:jc w:val="both"/>
        <w:rPr>
          <w:sz w:val="28"/>
          <w:szCs w:val="20"/>
          <w:lang w:eastAsia="ar-SA"/>
        </w:rPr>
      </w:pPr>
      <w:r>
        <w:rPr>
          <w:sz w:val="28"/>
          <w:szCs w:val="20"/>
          <w:lang w:eastAsia="ar-SA"/>
        </w:rPr>
        <w:t xml:space="preserve">                                        </w:t>
      </w:r>
    </w:p>
    <w:p w14:paraId="157B7ECB" w14:textId="77777777" w:rsidR="00790876" w:rsidRDefault="00790876" w:rsidP="00790876">
      <w:pPr>
        <w:jc w:val="center"/>
        <w:rPr>
          <w:b/>
          <w:i/>
          <w:sz w:val="28"/>
          <w:szCs w:val="20"/>
          <w:lang w:eastAsia="ar-SA"/>
        </w:rPr>
      </w:pPr>
      <w:r>
        <w:rPr>
          <w:b/>
          <w:i/>
          <w:sz w:val="28"/>
          <w:szCs w:val="20"/>
          <w:lang w:eastAsia="ar-SA"/>
        </w:rPr>
        <w:t>Периодические издания</w:t>
      </w:r>
    </w:p>
    <w:p w14:paraId="3DBBF362" w14:textId="77777777" w:rsidR="00790876" w:rsidRPr="00FA6A03" w:rsidRDefault="00790876" w:rsidP="00044BAB">
      <w:pPr>
        <w:spacing w:line="360" w:lineRule="auto"/>
        <w:ind w:firstLine="851"/>
        <w:jc w:val="both"/>
        <w:rPr>
          <w:sz w:val="28"/>
          <w:szCs w:val="20"/>
          <w:lang w:eastAsia="ar-SA"/>
        </w:rPr>
      </w:pPr>
      <w:r>
        <w:rPr>
          <w:sz w:val="28"/>
          <w:szCs w:val="20"/>
          <w:lang w:eastAsia="ar-SA"/>
        </w:rPr>
        <w:t>1. «Российский журнал менеджмента».</w:t>
      </w:r>
    </w:p>
    <w:p w14:paraId="6E74D4EF" w14:textId="35074ACB" w:rsidR="00790876" w:rsidRDefault="00790876" w:rsidP="00044BAB">
      <w:pPr>
        <w:spacing w:line="360" w:lineRule="auto"/>
        <w:ind w:firstLine="851"/>
        <w:jc w:val="both"/>
        <w:rPr>
          <w:sz w:val="28"/>
          <w:szCs w:val="20"/>
          <w:lang w:eastAsia="ar-SA"/>
        </w:rPr>
      </w:pPr>
      <w:r>
        <w:rPr>
          <w:sz w:val="28"/>
          <w:szCs w:val="20"/>
          <w:lang w:eastAsia="ar-SA"/>
        </w:rPr>
        <w:t xml:space="preserve">2. </w:t>
      </w:r>
      <w:r w:rsidRPr="00FA6A03">
        <w:rPr>
          <w:sz w:val="28"/>
          <w:szCs w:val="20"/>
          <w:lang w:eastAsia="ar-SA"/>
        </w:rPr>
        <w:t>«Эффект</w:t>
      </w:r>
      <w:r>
        <w:rPr>
          <w:sz w:val="28"/>
          <w:szCs w:val="20"/>
          <w:lang w:eastAsia="ar-SA"/>
        </w:rPr>
        <w:t>ивное антикризисное управление».</w:t>
      </w:r>
    </w:p>
    <w:p w14:paraId="73CD1945" w14:textId="4247DD4F" w:rsidR="00A9434B" w:rsidRPr="00FA6A03" w:rsidRDefault="00A9434B" w:rsidP="00044BAB">
      <w:pPr>
        <w:spacing w:line="360" w:lineRule="auto"/>
        <w:ind w:firstLine="851"/>
        <w:jc w:val="both"/>
        <w:rPr>
          <w:sz w:val="28"/>
          <w:szCs w:val="20"/>
          <w:lang w:eastAsia="ar-SA"/>
        </w:rPr>
      </w:pPr>
      <w:r>
        <w:rPr>
          <w:sz w:val="28"/>
          <w:szCs w:val="20"/>
          <w:lang w:eastAsia="ar-SA"/>
        </w:rPr>
        <w:t>3. «Стратегические решения и риск-менеджмент»</w:t>
      </w:r>
    </w:p>
    <w:p w14:paraId="1319C8F7" w14:textId="77777777" w:rsidR="00790876" w:rsidRPr="00090B0E" w:rsidRDefault="00790876" w:rsidP="00790876">
      <w:pPr>
        <w:jc w:val="both"/>
        <w:rPr>
          <w:sz w:val="28"/>
          <w:szCs w:val="20"/>
          <w:lang w:eastAsia="ar-SA"/>
        </w:rPr>
      </w:pPr>
    </w:p>
    <w:p w14:paraId="658B5CF1" w14:textId="77777777" w:rsidR="00402E17" w:rsidRDefault="00DF6C01" w:rsidP="00402E17">
      <w:pPr>
        <w:spacing w:line="360" w:lineRule="auto"/>
        <w:jc w:val="center"/>
        <w:outlineLvl w:val="0"/>
        <w:rPr>
          <w:b/>
          <w:bCs/>
          <w:iCs/>
          <w:sz w:val="28"/>
          <w:szCs w:val="28"/>
        </w:rPr>
      </w:pPr>
      <w:bookmarkStart w:id="9" w:name="_Toc74216157"/>
      <w:r w:rsidRPr="00090B0E">
        <w:rPr>
          <w:b/>
          <w:bCs/>
          <w:iCs/>
          <w:sz w:val="28"/>
          <w:szCs w:val="28"/>
        </w:rPr>
        <w:lastRenderedPageBreak/>
        <w:t>7. Перечень ресурсов информационно-телекоммун</w:t>
      </w:r>
      <w:r w:rsidR="00090B0E" w:rsidRPr="00090B0E">
        <w:rPr>
          <w:b/>
          <w:bCs/>
          <w:iCs/>
          <w:sz w:val="28"/>
          <w:szCs w:val="28"/>
        </w:rPr>
        <w:t>и</w:t>
      </w:r>
      <w:r w:rsidRPr="00090B0E">
        <w:rPr>
          <w:b/>
          <w:bCs/>
          <w:iCs/>
          <w:sz w:val="28"/>
          <w:szCs w:val="28"/>
        </w:rPr>
        <w:t>кационной сети «Интернет», необходимых для проведения</w:t>
      </w:r>
      <w:r>
        <w:rPr>
          <w:b/>
          <w:bCs/>
          <w:i/>
          <w:iCs/>
          <w:sz w:val="28"/>
          <w:szCs w:val="28"/>
        </w:rPr>
        <w:t xml:space="preserve"> </w:t>
      </w:r>
      <w:r w:rsidRPr="00090B0E">
        <w:rPr>
          <w:b/>
          <w:bCs/>
          <w:iCs/>
          <w:sz w:val="28"/>
          <w:szCs w:val="28"/>
        </w:rPr>
        <w:t>НИР</w:t>
      </w:r>
      <w:bookmarkEnd w:id="9"/>
    </w:p>
    <w:p w14:paraId="205921B7" w14:textId="77777777" w:rsidR="00790876" w:rsidRPr="00B92334" w:rsidRDefault="00790876" w:rsidP="00044BAB">
      <w:pPr>
        <w:numPr>
          <w:ilvl w:val="0"/>
          <w:numId w:val="18"/>
        </w:numPr>
        <w:spacing w:after="160" w:line="360" w:lineRule="auto"/>
        <w:ind w:left="0" w:firstLine="851"/>
        <w:contextualSpacing/>
        <w:jc w:val="both"/>
        <w:rPr>
          <w:rFonts w:eastAsia="Calibri"/>
          <w:sz w:val="28"/>
          <w:szCs w:val="28"/>
          <w:lang w:eastAsia="en-US"/>
        </w:rPr>
      </w:pPr>
      <w:r w:rsidRPr="00B92334">
        <w:rPr>
          <w:rFonts w:eastAsia="Calibri"/>
          <w:sz w:val="28"/>
          <w:szCs w:val="28"/>
          <w:lang w:eastAsia="en-US"/>
        </w:rPr>
        <w:t xml:space="preserve">Электронная библиотека Финансового университета (ЭБ) </w:t>
      </w:r>
      <w:hyperlink r:id="rId8" w:history="1">
        <w:r w:rsidRPr="00B92334">
          <w:rPr>
            <w:rFonts w:eastAsia="Calibri"/>
            <w:color w:val="0563C1"/>
            <w:sz w:val="28"/>
            <w:szCs w:val="28"/>
            <w:u w:val="single"/>
            <w:lang w:eastAsia="en-US"/>
          </w:rPr>
          <w:t>http://elib.fa.ru/</w:t>
        </w:r>
      </w:hyperlink>
    </w:p>
    <w:p w14:paraId="166F3FE0" w14:textId="77777777" w:rsidR="00790876" w:rsidRPr="00B92334" w:rsidRDefault="00790876" w:rsidP="00044BAB">
      <w:pPr>
        <w:numPr>
          <w:ilvl w:val="0"/>
          <w:numId w:val="18"/>
        </w:numPr>
        <w:spacing w:after="160" w:line="360" w:lineRule="auto"/>
        <w:ind w:left="0" w:firstLine="851"/>
        <w:contextualSpacing/>
        <w:jc w:val="both"/>
        <w:rPr>
          <w:rFonts w:eastAsia="Calibri"/>
          <w:sz w:val="28"/>
          <w:szCs w:val="28"/>
          <w:lang w:eastAsia="en-US"/>
        </w:rPr>
      </w:pPr>
      <w:r w:rsidRPr="00B92334">
        <w:rPr>
          <w:rFonts w:eastAsia="Calibri"/>
          <w:sz w:val="28"/>
          <w:szCs w:val="28"/>
          <w:lang w:eastAsia="en-US"/>
        </w:rPr>
        <w:t xml:space="preserve">Электронно-библиотечная система BOOK.RU </w:t>
      </w:r>
      <w:hyperlink r:id="rId9" w:history="1">
        <w:r w:rsidRPr="00B92334">
          <w:rPr>
            <w:rFonts w:eastAsia="Calibri"/>
            <w:color w:val="0563C1"/>
            <w:sz w:val="28"/>
            <w:szCs w:val="28"/>
            <w:u w:val="single"/>
            <w:lang w:eastAsia="en-US"/>
          </w:rPr>
          <w:t>http://www.book.ru</w:t>
        </w:r>
      </w:hyperlink>
    </w:p>
    <w:p w14:paraId="44F23869" w14:textId="77777777" w:rsidR="00790876" w:rsidRDefault="00790876" w:rsidP="00044BAB">
      <w:pPr>
        <w:numPr>
          <w:ilvl w:val="0"/>
          <w:numId w:val="18"/>
        </w:numPr>
        <w:spacing w:after="160" w:line="360" w:lineRule="auto"/>
        <w:ind w:left="0" w:firstLine="851"/>
        <w:contextualSpacing/>
        <w:jc w:val="both"/>
        <w:rPr>
          <w:rFonts w:eastAsia="Calibri"/>
          <w:sz w:val="28"/>
          <w:szCs w:val="28"/>
          <w:lang w:eastAsia="en-US"/>
        </w:rPr>
      </w:pPr>
      <w:r w:rsidRPr="00C93492">
        <w:rPr>
          <w:rFonts w:eastAsia="Calibri"/>
          <w:sz w:val="28"/>
          <w:szCs w:val="28"/>
          <w:lang w:eastAsia="en-US"/>
        </w:rPr>
        <w:t xml:space="preserve">Электронно-библиотечная система издательства «ЮРАЙТ» </w:t>
      </w:r>
      <w:hyperlink r:id="rId10" w:history="1">
        <w:r w:rsidRPr="004C5444">
          <w:rPr>
            <w:rStyle w:val="ac"/>
            <w:rFonts w:eastAsia="Calibri"/>
            <w:sz w:val="28"/>
            <w:szCs w:val="28"/>
            <w:lang w:eastAsia="en-US"/>
          </w:rPr>
          <w:t>https://urait.ru/</w:t>
        </w:r>
      </w:hyperlink>
    </w:p>
    <w:p w14:paraId="1B6AEB4A" w14:textId="77777777" w:rsidR="00790876" w:rsidRPr="00B92334" w:rsidRDefault="00790876" w:rsidP="00044BAB">
      <w:pPr>
        <w:numPr>
          <w:ilvl w:val="0"/>
          <w:numId w:val="18"/>
        </w:numPr>
        <w:spacing w:after="160" w:line="360" w:lineRule="auto"/>
        <w:ind w:left="0" w:firstLine="851"/>
        <w:contextualSpacing/>
        <w:jc w:val="both"/>
        <w:rPr>
          <w:rFonts w:eastAsia="Calibri"/>
          <w:sz w:val="28"/>
          <w:szCs w:val="28"/>
          <w:lang w:eastAsia="en-US"/>
        </w:rPr>
      </w:pPr>
      <w:r w:rsidRPr="00B92334">
        <w:rPr>
          <w:rFonts w:eastAsia="Calibri"/>
          <w:sz w:val="28"/>
          <w:szCs w:val="28"/>
          <w:lang w:eastAsia="en-US"/>
        </w:rPr>
        <w:t xml:space="preserve">Электронно-библиотечная система </w:t>
      </w:r>
      <w:proofErr w:type="spellStart"/>
      <w:r w:rsidRPr="00B92334">
        <w:rPr>
          <w:rFonts w:eastAsia="Calibri"/>
          <w:sz w:val="28"/>
          <w:szCs w:val="28"/>
          <w:lang w:eastAsia="en-US"/>
        </w:rPr>
        <w:t>Znanium</w:t>
      </w:r>
      <w:proofErr w:type="spellEnd"/>
      <w:r w:rsidRPr="00B92334">
        <w:rPr>
          <w:rFonts w:eastAsia="Calibri"/>
          <w:sz w:val="28"/>
          <w:szCs w:val="28"/>
          <w:lang w:eastAsia="en-US"/>
        </w:rPr>
        <w:t xml:space="preserve"> </w:t>
      </w:r>
      <w:hyperlink r:id="rId11" w:history="1">
        <w:r w:rsidRPr="00B92334">
          <w:rPr>
            <w:rFonts w:eastAsia="Calibri"/>
            <w:color w:val="0563C1"/>
            <w:sz w:val="28"/>
            <w:szCs w:val="28"/>
            <w:u w:val="single"/>
            <w:lang w:eastAsia="en-US"/>
          </w:rPr>
          <w:t>http://www.znanium.com</w:t>
        </w:r>
      </w:hyperlink>
    </w:p>
    <w:p w14:paraId="6FD132DF" w14:textId="77777777" w:rsidR="00790876" w:rsidRPr="00B92334" w:rsidRDefault="00790876" w:rsidP="00044BAB">
      <w:pPr>
        <w:numPr>
          <w:ilvl w:val="0"/>
          <w:numId w:val="18"/>
        </w:numPr>
        <w:spacing w:after="160" w:line="360" w:lineRule="auto"/>
        <w:ind w:left="0" w:firstLine="851"/>
        <w:contextualSpacing/>
        <w:jc w:val="both"/>
        <w:rPr>
          <w:rFonts w:eastAsia="Calibri"/>
          <w:sz w:val="28"/>
          <w:szCs w:val="28"/>
          <w:lang w:eastAsia="en-US"/>
        </w:rPr>
      </w:pPr>
      <w:r w:rsidRPr="00B92334">
        <w:rPr>
          <w:rFonts w:eastAsia="Calibri"/>
          <w:sz w:val="28"/>
          <w:szCs w:val="28"/>
          <w:lang w:eastAsia="en-US"/>
        </w:rPr>
        <w:t xml:space="preserve">Деловая онлайн-библиотека </w:t>
      </w:r>
      <w:proofErr w:type="spellStart"/>
      <w:r w:rsidRPr="00B92334">
        <w:rPr>
          <w:rFonts w:eastAsia="Calibri"/>
          <w:sz w:val="28"/>
          <w:szCs w:val="28"/>
          <w:lang w:eastAsia="en-US"/>
        </w:rPr>
        <w:t>Alpina</w:t>
      </w:r>
      <w:proofErr w:type="spellEnd"/>
      <w:r w:rsidRPr="00B92334">
        <w:rPr>
          <w:rFonts w:eastAsia="Calibri"/>
          <w:sz w:val="28"/>
          <w:szCs w:val="28"/>
          <w:lang w:eastAsia="en-US"/>
        </w:rPr>
        <w:t xml:space="preserve"> </w:t>
      </w:r>
      <w:proofErr w:type="spellStart"/>
      <w:r w:rsidRPr="00B92334">
        <w:rPr>
          <w:rFonts w:eastAsia="Calibri"/>
          <w:sz w:val="28"/>
          <w:szCs w:val="28"/>
          <w:lang w:eastAsia="en-US"/>
        </w:rPr>
        <w:t>Digital</w:t>
      </w:r>
      <w:proofErr w:type="spellEnd"/>
      <w:r w:rsidRPr="00B92334">
        <w:rPr>
          <w:rFonts w:eastAsia="Calibri"/>
          <w:sz w:val="28"/>
          <w:szCs w:val="28"/>
          <w:lang w:eastAsia="en-US"/>
        </w:rPr>
        <w:t xml:space="preserve"> </w:t>
      </w:r>
      <w:hyperlink r:id="rId12" w:history="1">
        <w:r w:rsidRPr="00B92334">
          <w:rPr>
            <w:rFonts w:eastAsia="Calibri"/>
            <w:color w:val="0563C1"/>
            <w:sz w:val="28"/>
            <w:szCs w:val="28"/>
            <w:u w:val="single"/>
            <w:lang w:eastAsia="en-US"/>
          </w:rPr>
          <w:t>http://lib.alpinadigital.ru/</w:t>
        </w:r>
      </w:hyperlink>
    </w:p>
    <w:p w14:paraId="47998FAB" w14:textId="77777777" w:rsidR="00790876" w:rsidRPr="00B92334" w:rsidRDefault="00790876" w:rsidP="00044BAB">
      <w:pPr>
        <w:numPr>
          <w:ilvl w:val="0"/>
          <w:numId w:val="18"/>
        </w:numPr>
        <w:spacing w:after="160" w:line="360" w:lineRule="auto"/>
        <w:ind w:left="0" w:firstLine="851"/>
        <w:contextualSpacing/>
        <w:jc w:val="both"/>
        <w:rPr>
          <w:rFonts w:eastAsia="Calibri"/>
          <w:sz w:val="28"/>
          <w:szCs w:val="28"/>
          <w:lang w:eastAsia="en-US"/>
        </w:rPr>
      </w:pPr>
      <w:r w:rsidRPr="00B92334">
        <w:rPr>
          <w:rFonts w:eastAsia="Calibri"/>
          <w:sz w:val="28"/>
          <w:szCs w:val="28"/>
          <w:lang w:eastAsia="en-US"/>
        </w:rPr>
        <w:t xml:space="preserve">Электронная коллекция книг издательства </w:t>
      </w:r>
      <w:proofErr w:type="spellStart"/>
      <w:r w:rsidRPr="00B92334">
        <w:rPr>
          <w:rFonts w:eastAsia="Calibri"/>
          <w:sz w:val="28"/>
          <w:szCs w:val="28"/>
          <w:lang w:eastAsia="en-US"/>
        </w:rPr>
        <w:t>Springer</w:t>
      </w:r>
      <w:proofErr w:type="spellEnd"/>
      <w:r w:rsidRPr="00B92334">
        <w:rPr>
          <w:rFonts w:eastAsia="Calibri"/>
          <w:sz w:val="28"/>
          <w:szCs w:val="28"/>
          <w:lang w:eastAsia="en-US"/>
        </w:rPr>
        <w:t xml:space="preserve">:  </w:t>
      </w:r>
      <w:proofErr w:type="spellStart"/>
      <w:r w:rsidRPr="00B92334">
        <w:rPr>
          <w:rFonts w:eastAsia="Calibri"/>
          <w:sz w:val="28"/>
          <w:szCs w:val="28"/>
          <w:lang w:eastAsia="en-US"/>
        </w:rPr>
        <w:t>Springer</w:t>
      </w:r>
      <w:proofErr w:type="spellEnd"/>
      <w:r w:rsidRPr="00B92334">
        <w:rPr>
          <w:rFonts w:eastAsia="Calibri"/>
          <w:sz w:val="28"/>
          <w:szCs w:val="28"/>
          <w:lang w:eastAsia="en-US"/>
        </w:rPr>
        <w:t xml:space="preserve"> </w:t>
      </w:r>
      <w:proofErr w:type="spellStart"/>
      <w:r w:rsidRPr="00B92334">
        <w:rPr>
          <w:rFonts w:eastAsia="Calibri"/>
          <w:sz w:val="28"/>
          <w:szCs w:val="28"/>
          <w:lang w:eastAsia="en-US"/>
        </w:rPr>
        <w:t>eBooks</w:t>
      </w:r>
      <w:proofErr w:type="spellEnd"/>
      <w:r w:rsidRPr="00B92334">
        <w:rPr>
          <w:rFonts w:eastAsia="Calibri"/>
          <w:sz w:val="28"/>
          <w:szCs w:val="28"/>
          <w:lang w:eastAsia="en-US"/>
        </w:rPr>
        <w:t xml:space="preserve"> </w:t>
      </w:r>
      <w:hyperlink r:id="rId13" w:history="1">
        <w:r w:rsidRPr="00B92334">
          <w:rPr>
            <w:rFonts w:eastAsia="Calibri"/>
            <w:color w:val="0563C1"/>
            <w:sz w:val="28"/>
            <w:szCs w:val="28"/>
            <w:u w:val="single"/>
            <w:lang w:eastAsia="en-US"/>
          </w:rPr>
          <w:t>http://link.springer.com/</w:t>
        </w:r>
      </w:hyperlink>
    </w:p>
    <w:p w14:paraId="69297A4C" w14:textId="77777777" w:rsidR="00790876" w:rsidRPr="00B92334" w:rsidRDefault="00790876" w:rsidP="00044BAB">
      <w:pPr>
        <w:numPr>
          <w:ilvl w:val="0"/>
          <w:numId w:val="18"/>
        </w:numPr>
        <w:spacing w:after="160" w:line="360" w:lineRule="auto"/>
        <w:ind w:left="0" w:firstLine="851"/>
        <w:contextualSpacing/>
        <w:jc w:val="both"/>
        <w:rPr>
          <w:rFonts w:eastAsia="Calibri"/>
          <w:sz w:val="28"/>
          <w:szCs w:val="28"/>
          <w:lang w:eastAsia="en-US"/>
        </w:rPr>
      </w:pPr>
      <w:r w:rsidRPr="00B92334">
        <w:rPr>
          <w:rFonts w:eastAsia="Calibri"/>
          <w:sz w:val="28"/>
          <w:szCs w:val="28"/>
          <w:lang w:eastAsia="en-US"/>
        </w:rPr>
        <w:t xml:space="preserve">База данных электронной структурированной информации по частным и публичным компаниям России, Украины, Казахстана RUSLANA </w:t>
      </w:r>
      <w:hyperlink r:id="rId14" w:history="1">
        <w:r w:rsidRPr="00B92334">
          <w:rPr>
            <w:rFonts w:eastAsia="Calibri"/>
            <w:color w:val="0563C1"/>
            <w:sz w:val="28"/>
            <w:szCs w:val="28"/>
            <w:u w:val="single"/>
            <w:lang w:eastAsia="en-US"/>
          </w:rPr>
          <w:t>https://ruslana.bvdep.com/</w:t>
        </w:r>
      </w:hyperlink>
    </w:p>
    <w:p w14:paraId="77459404" w14:textId="77777777" w:rsidR="00790876" w:rsidRPr="00B92334" w:rsidRDefault="00790876" w:rsidP="00044BAB">
      <w:pPr>
        <w:numPr>
          <w:ilvl w:val="0"/>
          <w:numId w:val="18"/>
        </w:numPr>
        <w:spacing w:after="160" w:line="360" w:lineRule="auto"/>
        <w:ind w:left="0" w:firstLine="851"/>
        <w:contextualSpacing/>
        <w:jc w:val="both"/>
        <w:rPr>
          <w:rFonts w:eastAsia="Calibri"/>
          <w:sz w:val="28"/>
          <w:szCs w:val="28"/>
          <w:lang w:eastAsia="en-US"/>
        </w:rPr>
      </w:pPr>
      <w:r w:rsidRPr="00B92334">
        <w:rPr>
          <w:rFonts w:eastAsia="Calibri"/>
          <w:sz w:val="28"/>
          <w:szCs w:val="28"/>
          <w:lang w:eastAsia="en-US"/>
        </w:rPr>
        <w:t xml:space="preserve">Пакет баз данных компании EBSCO </w:t>
      </w:r>
      <w:proofErr w:type="spellStart"/>
      <w:r w:rsidRPr="00B92334">
        <w:rPr>
          <w:rFonts w:eastAsia="Calibri"/>
          <w:sz w:val="28"/>
          <w:szCs w:val="28"/>
          <w:lang w:eastAsia="en-US"/>
        </w:rPr>
        <w:t>Publishing</w:t>
      </w:r>
      <w:proofErr w:type="spellEnd"/>
      <w:r w:rsidRPr="00B92334">
        <w:rPr>
          <w:rFonts w:eastAsia="Calibri"/>
          <w:sz w:val="28"/>
          <w:szCs w:val="28"/>
          <w:lang w:eastAsia="en-US"/>
        </w:rPr>
        <w:t xml:space="preserve">, крупнейшего </w:t>
      </w:r>
      <w:proofErr w:type="spellStart"/>
      <w:r w:rsidRPr="00B92334">
        <w:rPr>
          <w:rFonts w:eastAsia="Calibri"/>
          <w:sz w:val="28"/>
          <w:szCs w:val="28"/>
          <w:lang w:eastAsia="en-US"/>
        </w:rPr>
        <w:t>агрегатора</w:t>
      </w:r>
      <w:proofErr w:type="spellEnd"/>
      <w:r w:rsidRPr="00B92334">
        <w:rPr>
          <w:rFonts w:eastAsia="Calibri"/>
          <w:sz w:val="28"/>
          <w:szCs w:val="28"/>
          <w:lang w:eastAsia="en-US"/>
        </w:rPr>
        <w:t xml:space="preserve"> научных ресурсов ведущих издательств мира </w:t>
      </w:r>
      <w:hyperlink r:id="rId15" w:history="1">
        <w:r w:rsidRPr="00B92334">
          <w:rPr>
            <w:rFonts w:eastAsia="Calibri"/>
            <w:color w:val="0563C1"/>
            <w:sz w:val="28"/>
            <w:szCs w:val="28"/>
            <w:u w:val="single"/>
            <w:lang w:eastAsia="en-US"/>
          </w:rPr>
          <w:t>http://search.ebscohost.com</w:t>
        </w:r>
      </w:hyperlink>
    </w:p>
    <w:p w14:paraId="434C588F" w14:textId="77777777" w:rsidR="00790876" w:rsidRPr="00B92334" w:rsidRDefault="00790876" w:rsidP="00044BAB">
      <w:pPr>
        <w:numPr>
          <w:ilvl w:val="0"/>
          <w:numId w:val="18"/>
        </w:numPr>
        <w:spacing w:after="160" w:line="360" w:lineRule="auto"/>
        <w:ind w:left="0" w:firstLine="851"/>
        <w:contextualSpacing/>
        <w:jc w:val="both"/>
        <w:rPr>
          <w:rFonts w:eastAsia="Calibri"/>
          <w:sz w:val="28"/>
          <w:szCs w:val="28"/>
          <w:lang w:val="en-US" w:eastAsia="en-US"/>
        </w:rPr>
      </w:pPr>
      <w:r w:rsidRPr="00B92334">
        <w:rPr>
          <w:rFonts w:eastAsia="Calibri"/>
          <w:sz w:val="28"/>
          <w:szCs w:val="28"/>
          <w:lang w:eastAsia="en-US"/>
        </w:rPr>
        <w:t>Электронные</w:t>
      </w:r>
      <w:r w:rsidRPr="00B92334">
        <w:rPr>
          <w:rFonts w:eastAsia="Calibri"/>
          <w:sz w:val="28"/>
          <w:szCs w:val="28"/>
          <w:lang w:val="en-US" w:eastAsia="en-US"/>
        </w:rPr>
        <w:t xml:space="preserve"> </w:t>
      </w:r>
      <w:r w:rsidRPr="00B92334">
        <w:rPr>
          <w:rFonts w:eastAsia="Calibri"/>
          <w:sz w:val="28"/>
          <w:szCs w:val="28"/>
          <w:lang w:eastAsia="en-US"/>
        </w:rPr>
        <w:t>продукты</w:t>
      </w:r>
      <w:r w:rsidRPr="00B92334">
        <w:rPr>
          <w:rFonts w:eastAsia="Calibri"/>
          <w:sz w:val="28"/>
          <w:szCs w:val="28"/>
          <w:lang w:val="en-US" w:eastAsia="en-US"/>
        </w:rPr>
        <w:t xml:space="preserve"> </w:t>
      </w:r>
      <w:r w:rsidRPr="00B92334">
        <w:rPr>
          <w:rFonts w:eastAsia="Calibri"/>
          <w:sz w:val="28"/>
          <w:szCs w:val="28"/>
          <w:lang w:eastAsia="en-US"/>
        </w:rPr>
        <w:t>издательства</w:t>
      </w:r>
      <w:r w:rsidRPr="00B92334">
        <w:rPr>
          <w:rFonts w:eastAsia="Calibri"/>
          <w:sz w:val="28"/>
          <w:szCs w:val="28"/>
          <w:lang w:val="en-US" w:eastAsia="en-US"/>
        </w:rPr>
        <w:t xml:space="preserve"> Elsevier. </w:t>
      </w:r>
      <w:r w:rsidRPr="00B92334">
        <w:rPr>
          <w:rFonts w:eastAsia="Calibri"/>
          <w:sz w:val="28"/>
          <w:szCs w:val="28"/>
          <w:lang w:eastAsia="en-US"/>
        </w:rPr>
        <w:t>Коллекции</w:t>
      </w:r>
      <w:r w:rsidRPr="00B92334">
        <w:rPr>
          <w:rFonts w:eastAsia="Calibri"/>
          <w:sz w:val="28"/>
          <w:szCs w:val="28"/>
          <w:lang w:val="en-US" w:eastAsia="en-US"/>
        </w:rPr>
        <w:t xml:space="preserve">: Business, management and Accounting;  Economics, Econometrics and Finance </w:t>
      </w:r>
      <w:hyperlink r:id="rId16" w:history="1">
        <w:r w:rsidRPr="00B92334">
          <w:rPr>
            <w:rFonts w:eastAsia="Calibri"/>
            <w:color w:val="0563C1"/>
            <w:sz w:val="28"/>
            <w:szCs w:val="28"/>
            <w:u w:val="single"/>
            <w:lang w:val="en-US" w:eastAsia="en-US"/>
          </w:rPr>
          <w:t>http://www.sciencedirect.com</w:t>
        </w:r>
      </w:hyperlink>
    </w:p>
    <w:p w14:paraId="62EE5092" w14:textId="77777777" w:rsidR="00790876" w:rsidRPr="00B92334" w:rsidRDefault="00790876" w:rsidP="00044BAB">
      <w:pPr>
        <w:numPr>
          <w:ilvl w:val="0"/>
          <w:numId w:val="18"/>
        </w:numPr>
        <w:spacing w:after="160" w:line="360" w:lineRule="auto"/>
        <w:ind w:left="0" w:firstLine="851"/>
        <w:contextualSpacing/>
        <w:jc w:val="both"/>
        <w:rPr>
          <w:rFonts w:eastAsia="Calibri"/>
          <w:sz w:val="28"/>
          <w:szCs w:val="28"/>
          <w:lang w:val="en-US" w:eastAsia="en-US"/>
        </w:rPr>
      </w:pPr>
      <w:r w:rsidRPr="00B92334">
        <w:rPr>
          <w:rFonts w:eastAsia="Calibri"/>
          <w:sz w:val="28"/>
          <w:szCs w:val="28"/>
          <w:lang w:eastAsia="en-US"/>
        </w:rPr>
        <w:t>Базы</w:t>
      </w:r>
      <w:r w:rsidRPr="00B92334">
        <w:rPr>
          <w:rFonts w:eastAsia="Calibri"/>
          <w:sz w:val="28"/>
          <w:szCs w:val="28"/>
          <w:lang w:val="en-US" w:eastAsia="en-US"/>
        </w:rPr>
        <w:t xml:space="preserve"> </w:t>
      </w:r>
      <w:r w:rsidRPr="00B92334">
        <w:rPr>
          <w:rFonts w:eastAsia="Calibri"/>
          <w:sz w:val="28"/>
          <w:szCs w:val="28"/>
          <w:lang w:eastAsia="en-US"/>
        </w:rPr>
        <w:t>данных</w:t>
      </w:r>
      <w:r w:rsidRPr="00B92334">
        <w:rPr>
          <w:rFonts w:eastAsia="Calibri"/>
          <w:sz w:val="28"/>
          <w:szCs w:val="28"/>
          <w:lang w:val="en-US" w:eastAsia="en-US"/>
        </w:rPr>
        <w:t xml:space="preserve"> </w:t>
      </w:r>
      <w:r w:rsidRPr="00B92334">
        <w:rPr>
          <w:rFonts w:eastAsia="Calibri"/>
          <w:sz w:val="28"/>
          <w:szCs w:val="28"/>
          <w:lang w:eastAsia="en-US"/>
        </w:rPr>
        <w:t>научных</w:t>
      </w:r>
      <w:r w:rsidRPr="00B92334">
        <w:rPr>
          <w:rFonts w:eastAsia="Calibri"/>
          <w:sz w:val="28"/>
          <w:szCs w:val="28"/>
          <w:lang w:val="en-US" w:eastAsia="en-US"/>
        </w:rPr>
        <w:t xml:space="preserve"> </w:t>
      </w:r>
      <w:r w:rsidRPr="00B92334">
        <w:rPr>
          <w:rFonts w:eastAsia="Calibri"/>
          <w:sz w:val="28"/>
          <w:szCs w:val="28"/>
          <w:lang w:eastAsia="en-US"/>
        </w:rPr>
        <w:t>журналов</w:t>
      </w:r>
      <w:r w:rsidRPr="00B92334">
        <w:rPr>
          <w:rFonts w:eastAsia="Calibri"/>
          <w:sz w:val="28"/>
          <w:szCs w:val="28"/>
          <w:lang w:val="en-US" w:eastAsia="en-US"/>
        </w:rPr>
        <w:t xml:space="preserve"> </w:t>
      </w:r>
      <w:r w:rsidRPr="00B92334">
        <w:rPr>
          <w:rFonts w:eastAsia="Calibri"/>
          <w:sz w:val="28"/>
          <w:szCs w:val="28"/>
          <w:lang w:eastAsia="en-US"/>
        </w:rPr>
        <w:t>издательства</w:t>
      </w:r>
      <w:r w:rsidRPr="00B92334">
        <w:rPr>
          <w:rFonts w:eastAsia="Calibri"/>
          <w:sz w:val="28"/>
          <w:szCs w:val="28"/>
          <w:lang w:val="en-US" w:eastAsia="en-US"/>
        </w:rPr>
        <w:t xml:space="preserve"> Emerald (Accounting, Finance &amp; Economics Collection;  Business,</w:t>
      </w:r>
      <w:r w:rsidRPr="008A345C">
        <w:rPr>
          <w:rFonts w:eastAsia="Calibri"/>
          <w:sz w:val="28"/>
          <w:szCs w:val="28"/>
          <w:lang w:val="en-US" w:eastAsia="en-US"/>
        </w:rPr>
        <w:t xml:space="preserve"> </w:t>
      </w:r>
      <w:r w:rsidRPr="00B92334">
        <w:rPr>
          <w:rFonts w:eastAsia="Calibri"/>
          <w:sz w:val="28"/>
          <w:szCs w:val="28"/>
          <w:lang w:val="en-US" w:eastAsia="en-US"/>
        </w:rPr>
        <w:t xml:space="preserve">Management &amp; Strategy Collection) </w:t>
      </w:r>
      <w:hyperlink r:id="rId17" w:history="1">
        <w:r w:rsidRPr="00B92334">
          <w:rPr>
            <w:rFonts w:eastAsia="Calibri"/>
            <w:color w:val="0563C1"/>
            <w:sz w:val="28"/>
            <w:szCs w:val="28"/>
            <w:u w:val="single"/>
            <w:lang w:val="en-US" w:eastAsia="en-US"/>
          </w:rPr>
          <w:t>http://www.emeraldgrouppublishing.com/products/collections/</w:t>
        </w:r>
      </w:hyperlink>
    </w:p>
    <w:p w14:paraId="6F4F6BFB" w14:textId="77777777" w:rsidR="00790876" w:rsidRPr="00B92334" w:rsidRDefault="00790876" w:rsidP="00044BAB">
      <w:pPr>
        <w:spacing w:line="360" w:lineRule="auto"/>
        <w:ind w:firstLine="851"/>
        <w:jc w:val="center"/>
        <w:rPr>
          <w:b/>
          <w:bCs/>
          <w:i/>
          <w:iCs/>
          <w:sz w:val="28"/>
          <w:szCs w:val="28"/>
        </w:rPr>
      </w:pPr>
      <w:r w:rsidRPr="00B92334">
        <w:rPr>
          <w:b/>
          <w:bCs/>
          <w:i/>
          <w:iCs/>
          <w:sz w:val="28"/>
          <w:szCs w:val="28"/>
        </w:rPr>
        <w:t>Интернет-источники</w:t>
      </w:r>
    </w:p>
    <w:p w14:paraId="54EE780A" w14:textId="77777777" w:rsidR="00790876" w:rsidRPr="00B92334" w:rsidRDefault="00790876" w:rsidP="00044BAB">
      <w:pPr>
        <w:numPr>
          <w:ilvl w:val="0"/>
          <w:numId w:val="19"/>
        </w:numPr>
        <w:spacing w:line="360" w:lineRule="auto"/>
        <w:ind w:left="0" w:firstLine="851"/>
        <w:jc w:val="both"/>
        <w:rPr>
          <w:sz w:val="28"/>
          <w:szCs w:val="20"/>
          <w:lang w:eastAsia="ar-SA"/>
        </w:rPr>
      </w:pPr>
      <w:r w:rsidRPr="00B92334">
        <w:rPr>
          <w:sz w:val="28"/>
          <w:szCs w:val="20"/>
          <w:lang w:eastAsia="ar-SA"/>
        </w:rPr>
        <w:t xml:space="preserve">Информационный портал Федеральной службы государственной статистики – </w:t>
      </w:r>
      <w:hyperlink r:id="rId18" w:history="1">
        <w:r w:rsidRPr="00B92334">
          <w:rPr>
            <w:rStyle w:val="ac"/>
            <w:sz w:val="28"/>
            <w:szCs w:val="20"/>
            <w:lang w:eastAsia="ar-SA"/>
          </w:rPr>
          <w:t>http://www.gks.ru/wps/wcm/connect/rosstat/rosstatsite/main/</w:t>
        </w:r>
      </w:hyperlink>
    </w:p>
    <w:p w14:paraId="5B7FFB36" w14:textId="77777777" w:rsidR="00790876" w:rsidRPr="00B92334" w:rsidRDefault="00790876" w:rsidP="00044BAB">
      <w:pPr>
        <w:numPr>
          <w:ilvl w:val="0"/>
          <w:numId w:val="19"/>
        </w:numPr>
        <w:spacing w:line="360" w:lineRule="auto"/>
        <w:ind w:left="0" w:firstLine="851"/>
        <w:jc w:val="both"/>
        <w:rPr>
          <w:sz w:val="28"/>
          <w:szCs w:val="20"/>
          <w:lang w:eastAsia="ar-SA"/>
        </w:rPr>
      </w:pPr>
      <w:r w:rsidRPr="00B92334">
        <w:rPr>
          <w:sz w:val="28"/>
          <w:szCs w:val="20"/>
          <w:lang w:eastAsia="ar-SA"/>
        </w:rPr>
        <w:t xml:space="preserve">Электронный журнал «Стратегии бизнеса» – </w:t>
      </w:r>
      <w:hyperlink r:id="rId19" w:history="1">
        <w:r w:rsidRPr="00B92334">
          <w:rPr>
            <w:rStyle w:val="ac"/>
            <w:sz w:val="28"/>
            <w:szCs w:val="20"/>
            <w:lang w:eastAsia="ar-SA"/>
          </w:rPr>
          <w:t>http://strategybusiness.ru/</w:t>
        </w:r>
      </w:hyperlink>
    </w:p>
    <w:p w14:paraId="57D52FD1" w14:textId="77777777" w:rsidR="00790876" w:rsidRDefault="00790876" w:rsidP="00044BAB">
      <w:pPr>
        <w:numPr>
          <w:ilvl w:val="0"/>
          <w:numId w:val="19"/>
        </w:numPr>
        <w:spacing w:line="360" w:lineRule="auto"/>
        <w:ind w:left="0" w:firstLine="851"/>
        <w:jc w:val="both"/>
        <w:rPr>
          <w:sz w:val="28"/>
          <w:szCs w:val="20"/>
          <w:lang w:eastAsia="ar-SA"/>
        </w:rPr>
      </w:pPr>
      <w:r w:rsidRPr="00B92334">
        <w:rPr>
          <w:sz w:val="28"/>
          <w:szCs w:val="20"/>
          <w:lang w:eastAsia="ar-SA"/>
        </w:rPr>
        <w:lastRenderedPageBreak/>
        <w:t xml:space="preserve">Официальный сайт Министерства экономического развития РФ – </w:t>
      </w:r>
      <w:hyperlink r:id="rId20" w:history="1">
        <w:r w:rsidRPr="00B92334">
          <w:rPr>
            <w:rStyle w:val="ac"/>
            <w:sz w:val="28"/>
            <w:szCs w:val="20"/>
            <w:lang w:eastAsia="ar-SA"/>
          </w:rPr>
          <w:t>http://www.economy.gov.ru</w:t>
        </w:r>
      </w:hyperlink>
      <w:r w:rsidRPr="00B92334">
        <w:rPr>
          <w:sz w:val="28"/>
          <w:szCs w:val="20"/>
          <w:lang w:eastAsia="ar-SA"/>
        </w:rPr>
        <w:t xml:space="preserve"> </w:t>
      </w:r>
    </w:p>
    <w:p w14:paraId="2E11BB24" w14:textId="77777777" w:rsidR="00D8308D" w:rsidRPr="00B92334" w:rsidRDefault="00D8308D" w:rsidP="00D8308D">
      <w:pPr>
        <w:spacing w:line="360" w:lineRule="auto"/>
        <w:ind w:left="426"/>
        <w:jc w:val="both"/>
        <w:rPr>
          <w:sz w:val="28"/>
          <w:szCs w:val="20"/>
          <w:lang w:eastAsia="ar-SA"/>
        </w:rPr>
      </w:pPr>
    </w:p>
    <w:p w14:paraId="7945223A" w14:textId="00BAC568" w:rsidR="004A3535" w:rsidRDefault="00090B0E" w:rsidP="00402E17">
      <w:pPr>
        <w:tabs>
          <w:tab w:val="left" w:pos="0"/>
          <w:tab w:val="left" w:pos="993"/>
        </w:tabs>
        <w:spacing w:line="360" w:lineRule="auto"/>
        <w:ind w:left="357"/>
        <w:jc w:val="both"/>
        <w:outlineLvl w:val="0"/>
        <w:rPr>
          <w:b/>
          <w:bCs/>
          <w:sz w:val="28"/>
          <w:szCs w:val="28"/>
        </w:rPr>
      </w:pPr>
      <w:bookmarkStart w:id="10" w:name="_Toc74216158"/>
      <w:r>
        <w:rPr>
          <w:b/>
          <w:bCs/>
          <w:sz w:val="28"/>
          <w:szCs w:val="28"/>
        </w:rPr>
        <w:t>8.</w:t>
      </w:r>
      <w:r w:rsidR="005640DD">
        <w:rPr>
          <w:b/>
          <w:bCs/>
          <w:sz w:val="28"/>
          <w:szCs w:val="28"/>
        </w:rPr>
        <w:t xml:space="preserve"> </w:t>
      </w:r>
      <w:r w:rsidR="004A3535" w:rsidRPr="004A3535">
        <w:rPr>
          <w:b/>
          <w:bCs/>
          <w:sz w:val="28"/>
          <w:szCs w:val="28"/>
        </w:rPr>
        <w:t xml:space="preserve">Методические указания </w:t>
      </w:r>
      <w:r w:rsidR="00A23AC8">
        <w:rPr>
          <w:b/>
          <w:bCs/>
          <w:sz w:val="28"/>
          <w:szCs w:val="28"/>
        </w:rPr>
        <w:t xml:space="preserve">для обучающихся по выполнению </w:t>
      </w:r>
      <w:r w:rsidR="004A3535" w:rsidRPr="004A3535">
        <w:rPr>
          <w:b/>
          <w:bCs/>
          <w:sz w:val="28"/>
          <w:szCs w:val="28"/>
        </w:rPr>
        <w:t>НИР</w:t>
      </w:r>
      <w:bookmarkEnd w:id="10"/>
    </w:p>
    <w:p w14:paraId="6C3EF637" w14:textId="77777777" w:rsidR="004A3535" w:rsidRDefault="004A3535" w:rsidP="008A345C">
      <w:pPr>
        <w:spacing w:line="360" w:lineRule="auto"/>
        <w:ind w:firstLine="709"/>
        <w:jc w:val="both"/>
        <w:rPr>
          <w:sz w:val="28"/>
          <w:szCs w:val="20"/>
          <w:lang w:eastAsia="ar-SA"/>
        </w:rPr>
      </w:pPr>
      <w:r w:rsidRPr="004A3535">
        <w:rPr>
          <w:sz w:val="28"/>
          <w:szCs w:val="20"/>
          <w:lang w:eastAsia="ar-SA"/>
        </w:rPr>
        <w:t xml:space="preserve">Научно-исследовательской работой в рамках ОП магистерской подготовки студенты должны заниматься регулярно. При этом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регламентов </w:t>
      </w:r>
      <w:proofErr w:type="spellStart"/>
      <w:r w:rsidRPr="004A3535">
        <w:rPr>
          <w:sz w:val="28"/>
          <w:szCs w:val="20"/>
          <w:lang w:eastAsia="ar-SA"/>
        </w:rPr>
        <w:t>Финуниверситета</w:t>
      </w:r>
      <w:proofErr w:type="spellEnd"/>
      <w:r w:rsidRPr="004A3535">
        <w:rPr>
          <w:sz w:val="28"/>
          <w:szCs w:val="20"/>
          <w:lang w:eastAsia="ar-SA"/>
        </w:rPr>
        <w:t xml:space="preserve"> о представлении отчетности выполненных этапах НИР. 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46789298" w14:textId="77777777" w:rsidR="004A3535" w:rsidRDefault="004A3535" w:rsidP="004A3535">
      <w:pPr>
        <w:spacing w:line="360" w:lineRule="auto"/>
        <w:ind w:firstLine="709"/>
        <w:jc w:val="both"/>
        <w:rPr>
          <w:sz w:val="28"/>
          <w:szCs w:val="20"/>
          <w:lang w:eastAsia="ar-SA"/>
        </w:rPr>
      </w:pPr>
      <w:r w:rsidRPr="004A3535">
        <w:rPr>
          <w:sz w:val="28"/>
          <w:szCs w:val="20"/>
          <w:lang w:eastAsia="ar-SA"/>
        </w:rPr>
        <w:t xml:space="preserve">Студенты должны 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научного </w:t>
      </w:r>
      <w:r w:rsidR="003064D1">
        <w:rPr>
          <w:sz w:val="28"/>
          <w:szCs w:val="20"/>
          <w:lang w:eastAsia="ar-SA"/>
        </w:rPr>
        <w:t xml:space="preserve">исследовательской работы </w:t>
      </w:r>
      <w:r w:rsidRPr="004A3535">
        <w:rPr>
          <w:sz w:val="28"/>
          <w:szCs w:val="20"/>
          <w:lang w:eastAsia="ar-SA"/>
        </w:rPr>
        <w:t xml:space="preserve">литература будет рекомендована в ходе </w:t>
      </w:r>
      <w:r w:rsidR="007D7397">
        <w:rPr>
          <w:sz w:val="28"/>
          <w:szCs w:val="20"/>
          <w:lang w:eastAsia="ar-SA"/>
        </w:rPr>
        <w:t>прохождения</w:t>
      </w:r>
      <w:r w:rsidRPr="004A3535">
        <w:rPr>
          <w:sz w:val="28"/>
          <w:szCs w:val="20"/>
          <w:lang w:eastAsia="ar-SA"/>
        </w:rPr>
        <w:t xml:space="preserve"> </w:t>
      </w:r>
      <w:r w:rsidR="007D7397">
        <w:rPr>
          <w:sz w:val="28"/>
          <w:szCs w:val="20"/>
          <w:lang w:eastAsia="ar-SA"/>
        </w:rPr>
        <w:t>практики</w:t>
      </w:r>
      <w:r w:rsidRPr="004A3535">
        <w:rPr>
          <w:sz w:val="28"/>
          <w:szCs w:val="20"/>
          <w:lang w:eastAsia="ar-SA"/>
        </w:rPr>
        <w:t>.</w:t>
      </w:r>
    </w:p>
    <w:p w14:paraId="1A9C9961" w14:textId="77777777" w:rsidR="004A3535" w:rsidRDefault="004A3535" w:rsidP="004A3535">
      <w:pPr>
        <w:spacing w:line="360" w:lineRule="auto"/>
        <w:ind w:firstLine="709"/>
        <w:jc w:val="both"/>
        <w:rPr>
          <w:sz w:val="28"/>
          <w:szCs w:val="20"/>
          <w:lang w:eastAsia="ar-SA"/>
        </w:rPr>
      </w:pPr>
      <w:r w:rsidRPr="004A3535">
        <w:rPr>
          <w:sz w:val="28"/>
          <w:szCs w:val="20"/>
          <w:lang w:eastAsia="ar-SA"/>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выпускной квалификационной работы. Основные регламенты этой работы и методические рекомендации представлены в регламентах </w:t>
      </w:r>
      <w:proofErr w:type="spellStart"/>
      <w:r w:rsidRPr="004A3535">
        <w:rPr>
          <w:sz w:val="28"/>
          <w:szCs w:val="20"/>
          <w:lang w:eastAsia="ar-SA"/>
        </w:rPr>
        <w:t>Финуниверситета</w:t>
      </w:r>
      <w:proofErr w:type="spellEnd"/>
      <w:r w:rsidRPr="004A3535">
        <w:rPr>
          <w:sz w:val="28"/>
          <w:szCs w:val="20"/>
          <w:lang w:eastAsia="ar-SA"/>
        </w:rPr>
        <w:t>:</w:t>
      </w:r>
    </w:p>
    <w:p w14:paraId="04B4CEA5" w14:textId="77777777" w:rsidR="004A3535" w:rsidRDefault="004A3535" w:rsidP="004A3535">
      <w:pPr>
        <w:spacing w:line="360" w:lineRule="auto"/>
        <w:ind w:firstLine="709"/>
        <w:jc w:val="both"/>
        <w:rPr>
          <w:sz w:val="28"/>
          <w:szCs w:val="20"/>
          <w:lang w:eastAsia="ar-SA"/>
        </w:rPr>
      </w:pPr>
      <w:r w:rsidRPr="004A3535">
        <w:rPr>
          <w:sz w:val="28"/>
          <w:szCs w:val="20"/>
          <w:lang w:eastAsia="ar-SA"/>
        </w:rPr>
        <w:sym w:font="Symbol" w:char="F0B7"/>
      </w:r>
      <w:r w:rsidRPr="004A3535">
        <w:rPr>
          <w:sz w:val="28"/>
          <w:szCs w:val="20"/>
          <w:lang w:eastAsia="ar-SA"/>
        </w:rPr>
        <w:t xml:space="preserve"> «Положение о выпускной квалификационной работе по программе магистратуры в Финансовом университете», утвержденного приказом Финансового университета от 17.10.2017 № 1819/о;</w:t>
      </w:r>
    </w:p>
    <w:p w14:paraId="27685075" w14:textId="77777777" w:rsidR="004A3535" w:rsidRDefault="004A3535" w:rsidP="004A3535">
      <w:pPr>
        <w:spacing w:line="360" w:lineRule="auto"/>
        <w:ind w:firstLine="709"/>
        <w:jc w:val="both"/>
        <w:rPr>
          <w:sz w:val="28"/>
          <w:szCs w:val="20"/>
          <w:lang w:eastAsia="ar-SA"/>
        </w:rPr>
      </w:pPr>
      <w:r w:rsidRPr="004A3535">
        <w:rPr>
          <w:sz w:val="28"/>
          <w:szCs w:val="20"/>
          <w:lang w:eastAsia="ar-SA"/>
        </w:rPr>
        <w:lastRenderedPageBreak/>
        <w:sym w:font="Symbol" w:char="F0B7"/>
      </w:r>
      <w:r w:rsidRPr="004A3535">
        <w:rPr>
          <w:sz w:val="28"/>
          <w:szCs w:val="20"/>
          <w:lang w:eastAsia="ar-SA"/>
        </w:rPr>
        <w:t xml:space="preserve"> Методические рекомендации по подготовке и защите выпускной квалификационной работы по программе магистратуры «</w:t>
      </w:r>
      <w:r w:rsidR="00360C41">
        <w:rPr>
          <w:sz w:val="28"/>
          <w:szCs w:val="20"/>
          <w:lang w:eastAsia="ar-SA"/>
        </w:rPr>
        <w:t>Управление спортивными проектами</w:t>
      </w:r>
      <w:r w:rsidRPr="004A3535">
        <w:rPr>
          <w:sz w:val="28"/>
          <w:szCs w:val="20"/>
          <w:lang w:eastAsia="ar-SA"/>
        </w:rPr>
        <w:t>».</w:t>
      </w:r>
    </w:p>
    <w:p w14:paraId="67E35B0A" w14:textId="77777777" w:rsidR="004A3535" w:rsidRDefault="004A3535" w:rsidP="004A3535">
      <w:pPr>
        <w:spacing w:line="360" w:lineRule="auto"/>
        <w:ind w:firstLine="709"/>
        <w:jc w:val="both"/>
        <w:rPr>
          <w:sz w:val="28"/>
          <w:szCs w:val="20"/>
          <w:lang w:eastAsia="ar-SA"/>
        </w:rPr>
      </w:pPr>
      <w:r w:rsidRPr="004A3535">
        <w:rPr>
          <w:sz w:val="28"/>
          <w:szCs w:val="20"/>
          <w:lang w:eastAsia="ar-SA"/>
        </w:rPr>
        <w:t>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«Вопросы эконом</w:t>
      </w:r>
      <w:r w:rsidR="00D8308D">
        <w:rPr>
          <w:sz w:val="28"/>
          <w:szCs w:val="20"/>
          <w:lang w:eastAsia="ar-SA"/>
        </w:rPr>
        <w:t xml:space="preserve">ики», «Экономист» </w:t>
      </w:r>
      <w:r w:rsidRPr="004A3535">
        <w:rPr>
          <w:sz w:val="28"/>
          <w:szCs w:val="20"/>
          <w:lang w:eastAsia="ar-SA"/>
        </w:rPr>
        <w:t>и др.</w:t>
      </w:r>
    </w:p>
    <w:p w14:paraId="182873DD" w14:textId="77777777" w:rsidR="004A3535" w:rsidRDefault="004A3535" w:rsidP="004A3535">
      <w:pPr>
        <w:spacing w:line="360" w:lineRule="auto"/>
        <w:ind w:firstLine="709"/>
        <w:jc w:val="both"/>
        <w:rPr>
          <w:sz w:val="28"/>
          <w:szCs w:val="20"/>
          <w:lang w:eastAsia="ar-SA"/>
        </w:rPr>
      </w:pPr>
      <w:r w:rsidRPr="004A3535">
        <w:rPr>
          <w:sz w:val="28"/>
          <w:szCs w:val="20"/>
          <w:lang w:eastAsia="ar-SA"/>
        </w:rPr>
        <w:t>Результатом научно-исследовательской работы в рамках ОП магистерской подготовки студентов являются: подготовка обзора литературы по теме исследования, публикация научной статьи и обсуждение проведенного исследования в рамках конференции по соответствующей проблематики.</w:t>
      </w:r>
    </w:p>
    <w:p w14:paraId="62F1A7F8" w14:textId="77777777" w:rsidR="004A3535" w:rsidRDefault="004A3535" w:rsidP="004A3535">
      <w:pPr>
        <w:spacing w:line="360" w:lineRule="auto"/>
        <w:ind w:firstLine="709"/>
        <w:jc w:val="both"/>
        <w:rPr>
          <w:sz w:val="28"/>
          <w:szCs w:val="20"/>
          <w:lang w:eastAsia="ar-SA"/>
        </w:rPr>
      </w:pPr>
      <w:r w:rsidRPr="004A3535">
        <w:rPr>
          <w:sz w:val="28"/>
          <w:szCs w:val="20"/>
          <w:lang w:eastAsia="ar-SA"/>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14:paraId="6BC5C842" w14:textId="77777777" w:rsidR="004A3535" w:rsidRPr="004A3535" w:rsidRDefault="004A3535" w:rsidP="004A3535">
      <w:pPr>
        <w:spacing w:line="360" w:lineRule="auto"/>
        <w:ind w:firstLine="709"/>
        <w:jc w:val="both"/>
        <w:rPr>
          <w:sz w:val="28"/>
          <w:szCs w:val="20"/>
          <w:lang w:eastAsia="ar-SA"/>
        </w:rPr>
      </w:pPr>
      <w:r w:rsidRPr="004A3535">
        <w:rPr>
          <w:sz w:val="28"/>
          <w:szCs w:val="20"/>
          <w:lang w:eastAsia="ar-SA"/>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14:paraId="2E7A2892" w14:textId="77777777" w:rsidR="007C6E2B" w:rsidRDefault="007C6E2B" w:rsidP="007C6E2B">
      <w:pPr>
        <w:spacing w:line="360" w:lineRule="auto"/>
        <w:jc w:val="center"/>
        <w:rPr>
          <w:b/>
          <w:bCs/>
          <w:sz w:val="28"/>
          <w:szCs w:val="28"/>
        </w:rPr>
      </w:pPr>
      <w:r w:rsidRPr="007C6E2B">
        <w:rPr>
          <w:b/>
          <w:bCs/>
          <w:sz w:val="28"/>
          <w:szCs w:val="28"/>
        </w:rPr>
        <w:t>Требования, предъявляемые к обзору литературы:</w:t>
      </w:r>
    </w:p>
    <w:p w14:paraId="1F7342CE" w14:textId="77777777" w:rsidR="00553AB5" w:rsidRPr="00553AB5" w:rsidRDefault="007C6E2B" w:rsidP="002014E5">
      <w:pPr>
        <w:numPr>
          <w:ilvl w:val="0"/>
          <w:numId w:val="21"/>
        </w:numPr>
        <w:tabs>
          <w:tab w:val="left" w:pos="993"/>
        </w:tabs>
        <w:spacing w:line="360" w:lineRule="auto"/>
        <w:ind w:left="0" w:firstLine="709"/>
        <w:jc w:val="both"/>
        <w:rPr>
          <w:sz w:val="28"/>
          <w:szCs w:val="28"/>
        </w:rPr>
      </w:pPr>
      <w:r w:rsidRPr="00553AB5">
        <w:rPr>
          <w:sz w:val="28"/>
          <w:szCs w:val="28"/>
        </w:rPr>
        <w:t>Цель обзора:</w:t>
      </w:r>
    </w:p>
    <w:p w14:paraId="23D6A38B" w14:textId="3A93C0FC" w:rsidR="00553AB5" w:rsidRPr="00553AB5" w:rsidRDefault="007C6E2B" w:rsidP="002014E5">
      <w:pPr>
        <w:tabs>
          <w:tab w:val="left" w:pos="993"/>
        </w:tabs>
        <w:spacing w:line="360" w:lineRule="auto"/>
        <w:ind w:firstLine="709"/>
        <w:jc w:val="both"/>
        <w:rPr>
          <w:sz w:val="28"/>
          <w:szCs w:val="28"/>
        </w:rPr>
      </w:pPr>
      <w:r w:rsidRPr="00553AB5">
        <w:rPr>
          <w:sz w:val="28"/>
          <w:szCs w:val="28"/>
        </w:rPr>
        <w:lastRenderedPageBreak/>
        <w:t>– показать, что магистрант к концу первого года обучения имеет необходимые теоретические знания по выбранному н</w:t>
      </w:r>
      <w:r w:rsidR="002014E5">
        <w:rPr>
          <w:sz w:val="28"/>
          <w:szCs w:val="28"/>
        </w:rPr>
        <w:t>аправлению научной деятельности;</w:t>
      </w:r>
    </w:p>
    <w:p w14:paraId="7C4CC2A4" w14:textId="4C54313C" w:rsidR="00553AB5" w:rsidRDefault="007C6E2B" w:rsidP="002014E5">
      <w:pPr>
        <w:tabs>
          <w:tab w:val="left" w:pos="993"/>
        </w:tabs>
        <w:spacing w:line="360" w:lineRule="auto"/>
        <w:ind w:firstLine="709"/>
        <w:jc w:val="both"/>
        <w:rPr>
          <w:sz w:val="28"/>
          <w:szCs w:val="28"/>
        </w:rPr>
      </w:pPr>
      <w:r w:rsidRPr="00553AB5">
        <w:rPr>
          <w:sz w:val="28"/>
          <w:szCs w:val="28"/>
        </w:rPr>
        <w:t>– продемонстрировать наличие определенного зад</w:t>
      </w:r>
      <w:r w:rsidR="002014E5">
        <w:rPr>
          <w:sz w:val="28"/>
          <w:szCs w:val="28"/>
        </w:rPr>
        <w:t>е</w:t>
      </w:r>
      <w:r w:rsidRPr="00553AB5">
        <w:rPr>
          <w:sz w:val="28"/>
          <w:szCs w:val="28"/>
        </w:rPr>
        <w:t>ла по предполагаемой теме магистерской диссертации.</w:t>
      </w:r>
    </w:p>
    <w:p w14:paraId="27D401CB" w14:textId="77777777" w:rsidR="00553AB5" w:rsidRDefault="007C6E2B" w:rsidP="002014E5">
      <w:pPr>
        <w:tabs>
          <w:tab w:val="left" w:pos="993"/>
        </w:tabs>
        <w:spacing w:line="360" w:lineRule="auto"/>
        <w:ind w:firstLine="709"/>
        <w:jc w:val="both"/>
        <w:rPr>
          <w:sz w:val="28"/>
          <w:szCs w:val="28"/>
        </w:rPr>
      </w:pPr>
      <w:r w:rsidRPr="00553AB5">
        <w:rPr>
          <w:sz w:val="28"/>
          <w:szCs w:val="28"/>
        </w:rPr>
        <w:t>2. Обзор должен быть квалифицированной работой по научному направлению, соответствующему выбранной теме.</w:t>
      </w:r>
    </w:p>
    <w:p w14:paraId="0B559819" w14:textId="77777777" w:rsidR="00553AB5" w:rsidRDefault="007C6E2B" w:rsidP="002014E5">
      <w:pPr>
        <w:tabs>
          <w:tab w:val="left" w:pos="993"/>
        </w:tabs>
        <w:spacing w:line="360" w:lineRule="auto"/>
        <w:ind w:firstLine="709"/>
        <w:jc w:val="both"/>
        <w:rPr>
          <w:sz w:val="28"/>
          <w:szCs w:val="28"/>
        </w:rPr>
      </w:pPr>
      <w:r w:rsidRPr="00553AB5">
        <w:rPr>
          <w:sz w:val="28"/>
          <w:szCs w:val="28"/>
        </w:rPr>
        <w:t>3. Обзор должен быть написан научным языком.</w:t>
      </w:r>
    </w:p>
    <w:p w14:paraId="6DB8B844" w14:textId="77777777" w:rsidR="00553AB5" w:rsidRDefault="007C6E2B" w:rsidP="002014E5">
      <w:pPr>
        <w:tabs>
          <w:tab w:val="left" w:pos="993"/>
        </w:tabs>
        <w:spacing w:line="360" w:lineRule="auto"/>
        <w:ind w:firstLine="709"/>
        <w:jc w:val="both"/>
        <w:rPr>
          <w:sz w:val="28"/>
          <w:szCs w:val="28"/>
        </w:rPr>
      </w:pPr>
      <w:r w:rsidRPr="00553AB5">
        <w:rPr>
          <w:sz w:val="28"/>
          <w:szCs w:val="28"/>
        </w:rPr>
        <w:t>4. Объем 15 – 20 страниц.</w:t>
      </w:r>
    </w:p>
    <w:p w14:paraId="628209F4" w14:textId="77777777" w:rsidR="00553AB5" w:rsidRDefault="00553AB5" w:rsidP="002014E5">
      <w:pPr>
        <w:tabs>
          <w:tab w:val="left" w:pos="993"/>
        </w:tabs>
        <w:spacing w:line="360" w:lineRule="auto"/>
        <w:ind w:firstLine="709"/>
        <w:jc w:val="both"/>
        <w:rPr>
          <w:sz w:val="28"/>
          <w:szCs w:val="28"/>
        </w:rPr>
      </w:pPr>
      <w:r w:rsidRPr="00553AB5">
        <w:rPr>
          <w:sz w:val="28"/>
          <w:szCs w:val="28"/>
        </w:rPr>
        <w:t>5. Структура обзора:</w:t>
      </w:r>
    </w:p>
    <w:p w14:paraId="31C4BC38" w14:textId="42D2CA3E" w:rsidR="00553AB5" w:rsidRPr="006F2E8F" w:rsidRDefault="002014E5" w:rsidP="002014E5">
      <w:pPr>
        <w:pStyle w:val="aff4"/>
        <w:numPr>
          <w:ilvl w:val="0"/>
          <w:numId w:val="28"/>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к</w:t>
      </w:r>
      <w:r w:rsidR="00553AB5" w:rsidRPr="006F2E8F">
        <w:rPr>
          <w:rFonts w:ascii="Times New Roman" w:hAnsi="Times New Roman"/>
          <w:sz w:val="28"/>
          <w:szCs w:val="28"/>
        </w:rPr>
        <w:t>лючевые слова</w:t>
      </w:r>
      <w:r>
        <w:rPr>
          <w:rFonts w:ascii="Times New Roman" w:hAnsi="Times New Roman"/>
          <w:sz w:val="28"/>
          <w:szCs w:val="28"/>
        </w:rPr>
        <w:t>;</w:t>
      </w:r>
    </w:p>
    <w:p w14:paraId="63757D5E" w14:textId="61EC29EB" w:rsidR="00553AB5" w:rsidRPr="006F2E8F" w:rsidRDefault="002014E5" w:rsidP="002014E5">
      <w:pPr>
        <w:pStyle w:val="aff4"/>
        <w:numPr>
          <w:ilvl w:val="0"/>
          <w:numId w:val="28"/>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р</w:t>
      </w:r>
      <w:r w:rsidR="00553AB5" w:rsidRPr="006F2E8F">
        <w:rPr>
          <w:rFonts w:ascii="Times New Roman" w:hAnsi="Times New Roman"/>
          <w:sz w:val="28"/>
          <w:szCs w:val="28"/>
        </w:rPr>
        <w:t>езюме содержания (1-2 абзаца)</w:t>
      </w:r>
      <w:r>
        <w:rPr>
          <w:rFonts w:ascii="Times New Roman" w:hAnsi="Times New Roman"/>
          <w:sz w:val="28"/>
          <w:szCs w:val="28"/>
        </w:rPr>
        <w:t>;</w:t>
      </w:r>
    </w:p>
    <w:p w14:paraId="2D5774DD" w14:textId="0AFE765C" w:rsidR="00553AB5" w:rsidRPr="006F2E8F" w:rsidRDefault="002014E5" w:rsidP="002014E5">
      <w:pPr>
        <w:pStyle w:val="aff4"/>
        <w:numPr>
          <w:ilvl w:val="0"/>
          <w:numId w:val="28"/>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введение (не более 2-3 страниц) -</w:t>
      </w:r>
      <w:r w:rsidR="00553AB5" w:rsidRPr="006F2E8F">
        <w:rPr>
          <w:rFonts w:ascii="Times New Roman" w:hAnsi="Times New Roman"/>
          <w:sz w:val="28"/>
          <w:szCs w:val="28"/>
        </w:rPr>
        <w:t xml:space="preserve"> необходимо обосновать выбор темы, ее актуальность, очертить область исследования, объект исследования, основные цели и задачи исследования, сформулировать выдвигаемую ги</w:t>
      </w:r>
      <w:r>
        <w:rPr>
          <w:rFonts w:ascii="Times New Roman" w:hAnsi="Times New Roman"/>
          <w:sz w:val="28"/>
          <w:szCs w:val="28"/>
        </w:rPr>
        <w:t>потезу, методологическую основу;</w:t>
      </w:r>
    </w:p>
    <w:p w14:paraId="0F2B037A" w14:textId="30D1DF9A" w:rsidR="00553AB5" w:rsidRPr="006F2E8F" w:rsidRDefault="002014E5" w:rsidP="002014E5">
      <w:pPr>
        <w:pStyle w:val="aff4"/>
        <w:numPr>
          <w:ilvl w:val="0"/>
          <w:numId w:val="29"/>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о</w:t>
      </w:r>
      <w:r w:rsidR="00553AB5" w:rsidRPr="006F2E8F">
        <w:rPr>
          <w:rFonts w:ascii="Times New Roman" w:hAnsi="Times New Roman"/>
          <w:sz w:val="28"/>
          <w:szCs w:val="28"/>
        </w:rPr>
        <w:t>сновная часть</w:t>
      </w:r>
      <w:r w:rsidR="00894A68">
        <w:rPr>
          <w:rFonts w:ascii="Times New Roman" w:hAnsi="Times New Roman"/>
          <w:sz w:val="28"/>
          <w:szCs w:val="28"/>
        </w:rPr>
        <w:t xml:space="preserve"> -</w:t>
      </w:r>
      <w:r w:rsidR="00553AB5" w:rsidRPr="006F2E8F">
        <w:rPr>
          <w:rFonts w:ascii="Times New Roman" w:hAnsi="Times New Roman"/>
          <w:sz w:val="28"/>
          <w:szCs w:val="28"/>
        </w:rPr>
        <w:t xml:space="preserve"> необходимо раскрыть суть исследуемой проблемы, провести обзор мировой литературы по предмету исследования, в котором дается характеристика степени разработанности проблемы и авторская аналитическая оценка основных теор</w:t>
      </w:r>
      <w:r>
        <w:rPr>
          <w:rFonts w:ascii="Times New Roman" w:hAnsi="Times New Roman"/>
          <w:sz w:val="28"/>
          <w:szCs w:val="28"/>
        </w:rPr>
        <w:t>етических подходов к ее решению;</w:t>
      </w:r>
    </w:p>
    <w:p w14:paraId="003113D9" w14:textId="4C3DE727" w:rsidR="00553AB5" w:rsidRPr="006F2E8F" w:rsidRDefault="007B4BD1" w:rsidP="002014E5">
      <w:pPr>
        <w:pStyle w:val="aff4"/>
        <w:numPr>
          <w:ilvl w:val="0"/>
          <w:numId w:val="29"/>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и</w:t>
      </w:r>
      <w:r w:rsidR="00553AB5" w:rsidRPr="006F2E8F">
        <w:rPr>
          <w:rFonts w:ascii="Times New Roman" w:hAnsi="Times New Roman"/>
          <w:sz w:val="28"/>
          <w:szCs w:val="28"/>
        </w:rPr>
        <w:t>зложение материала в данном случае должно ограничиться лишь описательным подходом к раскрытию выбранн</w:t>
      </w:r>
      <w:r>
        <w:rPr>
          <w:rFonts w:ascii="Times New Roman" w:hAnsi="Times New Roman"/>
          <w:sz w:val="28"/>
          <w:szCs w:val="28"/>
        </w:rPr>
        <w:t>ой темы;</w:t>
      </w:r>
    </w:p>
    <w:p w14:paraId="75D32BF8" w14:textId="42BCC0CA" w:rsidR="00553AB5" w:rsidRPr="006F2E8F" w:rsidRDefault="007B4BD1" w:rsidP="002014E5">
      <w:pPr>
        <w:pStyle w:val="aff4"/>
        <w:numPr>
          <w:ilvl w:val="0"/>
          <w:numId w:val="29"/>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з</w:t>
      </w:r>
      <w:r w:rsidR="00553AB5" w:rsidRPr="006F2E8F">
        <w:rPr>
          <w:rFonts w:ascii="Times New Roman" w:hAnsi="Times New Roman"/>
          <w:sz w:val="28"/>
          <w:szCs w:val="28"/>
        </w:rPr>
        <w:t>аключение. В заключении кратко излагаются методы дальнейшего исследования (для эмпирических работ – методы сбора и анализа данных)</w:t>
      </w:r>
      <w:r>
        <w:rPr>
          <w:rFonts w:ascii="Times New Roman" w:hAnsi="Times New Roman"/>
          <w:sz w:val="28"/>
          <w:szCs w:val="28"/>
        </w:rPr>
        <w:t>;</w:t>
      </w:r>
    </w:p>
    <w:p w14:paraId="6A226AE2" w14:textId="1BD01DF7" w:rsidR="00553AB5" w:rsidRPr="007B4BD1" w:rsidRDefault="007B4BD1" w:rsidP="00DF6C01">
      <w:pPr>
        <w:pStyle w:val="aff4"/>
        <w:numPr>
          <w:ilvl w:val="0"/>
          <w:numId w:val="29"/>
        </w:numPr>
        <w:tabs>
          <w:tab w:val="left" w:pos="993"/>
        </w:tabs>
        <w:spacing w:after="0" w:line="360" w:lineRule="auto"/>
        <w:ind w:left="0" w:firstLine="709"/>
        <w:jc w:val="both"/>
        <w:rPr>
          <w:rFonts w:ascii="Times New Roman" w:hAnsi="Times New Roman"/>
          <w:sz w:val="28"/>
          <w:szCs w:val="28"/>
        </w:rPr>
      </w:pPr>
      <w:r w:rsidRPr="007B4BD1">
        <w:rPr>
          <w:rFonts w:ascii="Times New Roman" w:hAnsi="Times New Roman"/>
          <w:sz w:val="28"/>
          <w:szCs w:val="28"/>
        </w:rPr>
        <w:t>с</w:t>
      </w:r>
      <w:r w:rsidR="00553AB5" w:rsidRPr="007B4BD1">
        <w:rPr>
          <w:rFonts w:ascii="Times New Roman" w:hAnsi="Times New Roman"/>
          <w:sz w:val="28"/>
          <w:szCs w:val="28"/>
        </w:rPr>
        <w:t>писок литературы (не меньше 15 источников в алфавитном порядке</w:t>
      </w:r>
      <w:r w:rsidR="00643A7D">
        <w:rPr>
          <w:rFonts w:ascii="Times New Roman" w:hAnsi="Times New Roman"/>
          <w:sz w:val="28"/>
          <w:szCs w:val="28"/>
        </w:rPr>
        <w:t xml:space="preserve"> и</w:t>
      </w:r>
      <w:r w:rsidR="00553AB5" w:rsidRPr="007B4BD1">
        <w:rPr>
          <w:rFonts w:ascii="Times New Roman" w:hAnsi="Times New Roman"/>
          <w:sz w:val="28"/>
          <w:szCs w:val="28"/>
        </w:rPr>
        <w:t xml:space="preserve"> оформленный в соответствии с принятыми правилами</w:t>
      </w:r>
      <w:r w:rsidR="00316707">
        <w:rPr>
          <w:rFonts w:ascii="Times New Roman" w:hAnsi="Times New Roman"/>
          <w:sz w:val="28"/>
          <w:szCs w:val="28"/>
        </w:rPr>
        <w:t>)</w:t>
      </w:r>
      <w:r w:rsidRPr="007B4BD1">
        <w:rPr>
          <w:rFonts w:ascii="Times New Roman" w:hAnsi="Times New Roman"/>
          <w:sz w:val="28"/>
          <w:szCs w:val="28"/>
        </w:rPr>
        <w:t xml:space="preserve"> - </w:t>
      </w:r>
      <w:r w:rsidR="00553AB5" w:rsidRPr="007B4BD1">
        <w:rPr>
          <w:rFonts w:ascii="Times New Roman" w:hAnsi="Times New Roman"/>
          <w:sz w:val="28"/>
          <w:szCs w:val="28"/>
        </w:rPr>
        <w:t>рекомендуется включить работы отечественных и зарубежных авторов, в том числе статьи, опубликованные в журналах в течение последних 3-х лет. Обзор литературы должен быть согласован с научным руководителем.</w:t>
      </w:r>
    </w:p>
    <w:p w14:paraId="456B4973" w14:textId="77777777" w:rsidR="006F2E8F" w:rsidRPr="006F2E8F" w:rsidRDefault="006F2E8F" w:rsidP="00064023">
      <w:pPr>
        <w:pStyle w:val="aff4"/>
        <w:spacing w:after="0" w:line="360" w:lineRule="auto"/>
        <w:ind w:left="709"/>
        <w:jc w:val="both"/>
        <w:rPr>
          <w:rFonts w:ascii="Times New Roman" w:hAnsi="Times New Roman"/>
          <w:sz w:val="28"/>
          <w:szCs w:val="28"/>
        </w:rPr>
      </w:pPr>
    </w:p>
    <w:p w14:paraId="3FEDA974" w14:textId="77777777" w:rsidR="00727EE2" w:rsidRPr="00727EE2" w:rsidRDefault="00727EE2" w:rsidP="00564C67">
      <w:pPr>
        <w:spacing w:line="360" w:lineRule="auto"/>
        <w:ind w:firstLine="709"/>
        <w:jc w:val="both"/>
        <w:rPr>
          <w:b/>
          <w:bCs/>
          <w:sz w:val="28"/>
          <w:szCs w:val="28"/>
        </w:rPr>
      </w:pPr>
      <w:r w:rsidRPr="00727EE2">
        <w:rPr>
          <w:b/>
          <w:bCs/>
          <w:sz w:val="28"/>
          <w:szCs w:val="28"/>
        </w:rPr>
        <w:lastRenderedPageBreak/>
        <w:t>Методические указания по подготовке участия в научных конференциях и аналогичных мероприятиях</w:t>
      </w:r>
    </w:p>
    <w:p w14:paraId="1B8A9777" w14:textId="77777777" w:rsidR="00727EE2" w:rsidRDefault="00727EE2" w:rsidP="006F2E8F">
      <w:pPr>
        <w:spacing w:line="360" w:lineRule="auto"/>
        <w:ind w:firstLine="709"/>
        <w:jc w:val="both"/>
        <w:rPr>
          <w:sz w:val="28"/>
          <w:szCs w:val="28"/>
        </w:rPr>
      </w:pPr>
      <w:r w:rsidRPr="00727EE2">
        <w:rPr>
          <w:sz w:val="28"/>
          <w:szCs w:val="28"/>
        </w:rPr>
        <w:t>Для обеспечения участия в ежегодн</w:t>
      </w:r>
      <w:r w:rsidR="001215B2">
        <w:rPr>
          <w:sz w:val="28"/>
          <w:szCs w:val="28"/>
        </w:rPr>
        <w:t>ых</w:t>
      </w:r>
      <w:r w:rsidRPr="00727EE2">
        <w:rPr>
          <w:sz w:val="28"/>
          <w:szCs w:val="28"/>
        </w:rPr>
        <w:t xml:space="preserve"> научно-практических конференциях, круглых столах, симпозиумах и т.п. </w:t>
      </w:r>
      <w:proofErr w:type="spellStart"/>
      <w:r w:rsidRPr="00727EE2">
        <w:rPr>
          <w:sz w:val="28"/>
          <w:szCs w:val="28"/>
        </w:rPr>
        <w:t>Финуниверситета</w:t>
      </w:r>
      <w:proofErr w:type="spellEnd"/>
      <w:r w:rsidRPr="00727EE2">
        <w:rPr>
          <w:sz w:val="28"/>
          <w:szCs w:val="28"/>
        </w:rPr>
        <w:t xml:space="preserve"> или других организаций с научным докладом студент должен ознакомиться с тематикой научного мероприятия и названиями секций, которые будут работать в ходе данного мероприятия.</w:t>
      </w:r>
    </w:p>
    <w:p w14:paraId="2EE17F48" w14:textId="77777777" w:rsidR="00727EE2" w:rsidRDefault="00727EE2" w:rsidP="00727EE2">
      <w:pPr>
        <w:spacing w:line="360" w:lineRule="auto"/>
        <w:ind w:firstLine="709"/>
        <w:jc w:val="both"/>
        <w:rPr>
          <w:sz w:val="28"/>
          <w:szCs w:val="28"/>
        </w:rPr>
      </w:pPr>
      <w:r w:rsidRPr="00727EE2">
        <w:rPr>
          <w:sz w:val="28"/>
          <w:szCs w:val="28"/>
        </w:rPr>
        <w:t>После выбора секции, которая соответствует направлению научных исследований, магистранту следует внимательно ознакомиться с требованиями по оформлению заявки на участие с докладом и сроками подготовки данной заявки. Для обеспечения участия в научном мероприятии необходимо строго соблюсти правила и сроки подачи заявки и других материалов.</w:t>
      </w:r>
    </w:p>
    <w:p w14:paraId="1BDCB8D6" w14:textId="77777777" w:rsidR="00727EE2" w:rsidRDefault="00727EE2" w:rsidP="00727EE2">
      <w:pPr>
        <w:spacing w:line="360" w:lineRule="auto"/>
        <w:ind w:firstLine="709"/>
        <w:jc w:val="both"/>
        <w:rPr>
          <w:sz w:val="28"/>
          <w:szCs w:val="28"/>
        </w:rPr>
      </w:pPr>
      <w:r w:rsidRPr="00727EE2">
        <w:rPr>
          <w:sz w:val="28"/>
          <w:szCs w:val="28"/>
        </w:rPr>
        <w:t xml:space="preserve">Как правило, доклад должен быть согласован с научным руководителем магистранта. Для участия в </w:t>
      </w:r>
      <w:r w:rsidR="00064023">
        <w:rPr>
          <w:sz w:val="28"/>
          <w:szCs w:val="28"/>
        </w:rPr>
        <w:t>конференциях</w:t>
      </w:r>
      <w:r w:rsidRPr="00727EE2">
        <w:rPr>
          <w:sz w:val="28"/>
          <w:szCs w:val="28"/>
        </w:rPr>
        <w:t xml:space="preserve"> </w:t>
      </w:r>
      <w:proofErr w:type="spellStart"/>
      <w:r w:rsidRPr="00727EE2">
        <w:rPr>
          <w:sz w:val="28"/>
          <w:szCs w:val="28"/>
        </w:rPr>
        <w:t>Финуниверситета</w:t>
      </w:r>
      <w:proofErr w:type="spellEnd"/>
      <w:r w:rsidRPr="00727EE2">
        <w:rPr>
          <w:sz w:val="28"/>
          <w:szCs w:val="28"/>
        </w:rPr>
        <w:t xml:space="preserve"> это требование является обязательным.</w:t>
      </w:r>
    </w:p>
    <w:p w14:paraId="7DABAEBF" w14:textId="77777777" w:rsidR="00727EE2" w:rsidRDefault="00727EE2" w:rsidP="00727EE2">
      <w:pPr>
        <w:spacing w:line="360" w:lineRule="auto"/>
        <w:ind w:firstLine="709"/>
        <w:jc w:val="both"/>
        <w:rPr>
          <w:b/>
          <w:bCs/>
          <w:sz w:val="28"/>
          <w:szCs w:val="28"/>
        </w:rPr>
      </w:pPr>
    </w:p>
    <w:p w14:paraId="3E5BE0C1" w14:textId="77777777" w:rsidR="00727EE2" w:rsidRPr="00727EE2" w:rsidRDefault="00727EE2" w:rsidP="00564C67">
      <w:pPr>
        <w:spacing w:line="360" w:lineRule="auto"/>
        <w:ind w:firstLine="709"/>
        <w:jc w:val="both"/>
        <w:rPr>
          <w:b/>
          <w:bCs/>
          <w:sz w:val="28"/>
          <w:szCs w:val="28"/>
        </w:rPr>
      </w:pPr>
      <w:r w:rsidRPr="00727EE2">
        <w:rPr>
          <w:b/>
          <w:bCs/>
          <w:sz w:val="28"/>
          <w:szCs w:val="28"/>
        </w:rPr>
        <w:t>Методические указания по подготовке научной статьи, тезисов научного доклада д</w:t>
      </w:r>
      <w:r w:rsidR="00DA3D50">
        <w:rPr>
          <w:b/>
          <w:bCs/>
          <w:sz w:val="28"/>
          <w:szCs w:val="28"/>
        </w:rPr>
        <w:t>ля публикации в научном издании</w:t>
      </w:r>
    </w:p>
    <w:p w14:paraId="65CA2041" w14:textId="77777777" w:rsidR="00727EE2" w:rsidRDefault="00727EE2" w:rsidP="00727EE2">
      <w:pPr>
        <w:spacing w:line="360" w:lineRule="auto"/>
        <w:ind w:firstLine="709"/>
        <w:jc w:val="both"/>
        <w:rPr>
          <w:sz w:val="28"/>
          <w:szCs w:val="28"/>
        </w:rPr>
      </w:pPr>
      <w:r w:rsidRPr="00727EE2">
        <w:rPr>
          <w:sz w:val="28"/>
          <w:szCs w:val="28"/>
        </w:rPr>
        <w:t>Конкретные требования к структуре и оформлению научных статей, тезисов докладов на научных конференциях, круглых столах и т.п. обычно предъявляются правилами оформления, разработанными соответствующими научными изданиями, оргкомитетами конференций и круглых столов.</w:t>
      </w:r>
    </w:p>
    <w:p w14:paraId="16445D25" w14:textId="77777777" w:rsidR="00727EE2" w:rsidRDefault="00727EE2" w:rsidP="00727EE2">
      <w:pPr>
        <w:spacing w:line="360" w:lineRule="auto"/>
        <w:ind w:firstLine="709"/>
        <w:jc w:val="both"/>
        <w:rPr>
          <w:sz w:val="28"/>
          <w:szCs w:val="28"/>
        </w:rPr>
      </w:pPr>
      <w:r w:rsidRPr="00727EE2">
        <w:rPr>
          <w:sz w:val="28"/>
          <w:szCs w:val="28"/>
        </w:rPr>
        <w:t>Вместе с тем, имеются общие подходы к содержанию и структуре научной статьи, которые целесообразно учитывать на начальном этапе написания указанных научных работ.</w:t>
      </w:r>
    </w:p>
    <w:p w14:paraId="57B60DC3" w14:textId="77777777" w:rsidR="00727EE2" w:rsidRDefault="00727EE2" w:rsidP="00727EE2">
      <w:pPr>
        <w:spacing w:line="360" w:lineRule="auto"/>
        <w:ind w:firstLine="709"/>
        <w:jc w:val="both"/>
        <w:rPr>
          <w:sz w:val="28"/>
          <w:szCs w:val="28"/>
        </w:rPr>
      </w:pPr>
      <w:r w:rsidRPr="00727EE2">
        <w:rPr>
          <w:sz w:val="28"/>
          <w:szCs w:val="28"/>
        </w:rPr>
        <w:t xml:space="preserve">Статьи должны отражать основные результаты исследований, которые могут проводиться на различных уровнях: от индивидуального предпринимательства, организации, компании до региона, отраслевого </w:t>
      </w:r>
      <w:r w:rsidRPr="00727EE2">
        <w:rPr>
          <w:sz w:val="28"/>
          <w:szCs w:val="28"/>
        </w:rPr>
        <w:lastRenderedPageBreak/>
        <w:t>образования или мировой экономики. В качестве объектов исследований могут выступать как частные, так и государственные организации.</w:t>
      </w:r>
    </w:p>
    <w:p w14:paraId="7E3AC9F4" w14:textId="77777777" w:rsidR="00727EE2" w:rsidRDefault="00727EE2" w:rsidP="00727EE2">
      <w:pPr>
        <w:spacing w:line="360" w:lineRule="auto"/>
        <w:ind w:firstLine="709"/>
        <w:jc w:val="both"/>
        <w:rPr>
          <w:sz w:val="28"/>
          <w:szCs w:val="28"/>
        </w:rPr>
      </w:pPr>
      <w:r w:rsidRPr="00727EE2">
        <w:rPr>
          <w:sz w:val="28"/>
          <w:szCs w:val="28"/>
        </w:rPr>
        <w:t>Редакция приветствует исследования, основанные на оригинальных эмпирических данных, полученных авторами. Как правило, публикуются статьи, развивающие заданную в номере</w:t>
      </w:r>
      <w:r w:rsidRPr="00727EE2">
        <w:t xml:space="preserve"> </w:t>
      </w:r>
      <w:r w:rsidRPr="00727EE2">
        <w:rPr>
          <w:sz w:val="28"/>
          <w:szCs w:val="28"/>
        </w:rPr>
        <w:t>тематику, содержащие конкретные советы, руководства к действию для</w:t>
      </w:r>
      <w:r>
        <w:rPr>
          <w:sz w:val="28"/>
          <w:szCs w:val="28"/>
        </w:rPr>
        <w:t xml:space="preserve"> </w:t>
      </w:r>
      <w:r w:rsidRPr="00727EE2">
        <w:rPr>
          <w:sz w:val="28"/>
          <w:szCs w:val="28"/>
        </w:rPr>
        <w:t>менеджеров различных уровней управления.</w:t>
      </w:r>
    </w:p>
    <w:p w14:paraId="306286DC" w14:textId="77777777" w:rsidR="00727EE2" w:rsidRDefault="00727EE2" w:rsidP="00727EE2">
      <w:pPr>
        <w:spacing w:line="360" w:lineRule="auto"/>
        <w:ind w:firstLine="709"/>
        <w:jc w:val="both"/>
        <w:rPr>
          <w:sz w:val="28"/>
          <w:szCs w:val="28"/>
        </w:rPr>
      </w:pPr>
      <w:r w:rsidRPr="00727EE2">
        <w:rPr>
          <w:sz w:val="28"/>
          <w:szCs w:val="28"/>
        </w:rPr>
        <w:t>Статья должна быть оригинальной и ранее не публиковавшейся,</w:t>
      </w:r>
      <w:r>
        <w:rPr>
          <w:sz w:val="28"/>
          <w:szCs w:val="28"/>
        </w:rPr>
        <w:t xml:space="preserve"> </w:t>
      </w:r>
      <w:r w:rsidRPr="00727EE2">
        <w:rPr>
          <w:sz w:val="28"/>
          <w:szCs w:val="28"/>
        </w:rPr>
        <w:t>содержать вклад автора в постановку и разработку научной проблемы,</w:t>
      </w:r>
      <w:r>
        <w:rPr>
          <w:sz w:val="28"/>
          <w:szCs w:val="28"/>
        </w:rPr>
        <w:t xml:space="preserve"> </w:t>
      </w:r>
      <w:r w:rsidRPr="00727EE2">
        <w:rPr>
          <w:sz w:val="28"/>
          <w:szCs w:val="28"/>
        </w:rPr>
        <w:t>содержать элементы научной и информационной новизны и соответствовать</w:t>
      </w:r>
      <w:r>
        <w:rPr>
          <w:sz w:val="28"/>
          <w:szCs w:val="28"/>
        </w:rPr>
        <w:t xml:space="preserve"> </w:t>
      </w:r>
      <w:r w:rsidRPr="00727EE2">
        <w:rPr>
          <w:sz w:val="28"/>
          <w:szCs w:val="28"/>
        </w:rPr>
        <w:t>научным направлениям журнала.</w:t>
      </w:r>
    </w:p>
    <w:p w14:paraId="4EDC6B15" w14:textId="77777777" w:rsidR="00517265" w:rsidRPr="00517265" w:rsidRDefault="00517265" w:rsidP="00727EE2">
      <w:pPr>
        <w:spacing w:line="360" w:lineRule="auto"/>
        <w:ind w:firstLine="709"/>
        <w:jc w:val="both"/>
        <w:rPr>
          <w:i/>
          <w:iCs/>
          <w:sz w:val="28"/>
          <w:szCs w:val="28"/>
        </w:rPr>
      </w:pPr>
      <w:r w:rsidRPr="00517265">
        <w:rPr>
          <w:i/>
          <w:iCs/>
          <w:sz w:val="28"/>
          <w:szCs w:val="28"/>
        </w:rPr>
        <w:t>Этические требования</w:t>
      </w:r>
    </w:p>
    <w:p w14:paraId="7904D134" w14:textId="77777777" w:rsidR="00517265" w:rsidRDefault="00517265" w:rsidP="00727EE2">
      <w:pPr>
        <w:spacing w:line="360" w:lineRule="auto"/>
        <w:ind w:firstLine="709"/>
        <w:jc w:val="both"/>
        <w:rPr>
          <w:sz w:val="28"/>
          <w:szCs w:val="28"/>
        </w:rPr>
      </w:pPr>
      <w:r w:rsidRPr="00517265">
        <w:rPr>
          <w:sz w:val="28"/>
          <w:szCs w:val="28"/>
        </w:rPr>
        <w:t>Предложенный к публикации материал должен представлять собой результат научного изыскания самого автора, выраженный его же собственными словами.</w:t>
      </w:r>
    </w:p>
    <w:p w14:paraId="48DAAA28" w14:textId="77777777" w:rsidR="00517265" w:rsidRDefault="00517265" w:rsidP="00727EE2">
      <w:pPr>
        <w:spacing w:line="360" w:lineRule="auto"/>
        <w:ind w:firstLine="709"/>
        <w:jc w:val="both"/>
        <w:rPr>
          <w:sz w:val="28"/>
          <w:szCs w:val="28"/>
        </w:rPr>
      </w:pPr>
      <w:r w:rsidRPr="00517265">
        <w:rPr>
          <w:sz w:val="28"/>
          <w:szCs w:val="28"/>
        </w:rPr>
        <w:t>Ни предложенная статья, ни какая-либо из ее измененных версий не должны быть ранее опубликованными, либо подлежащими одновременной публикации в каком-либо издании.</w:t>
      </w:r>
    </w:p>
    <w:p w14:paraId="07BE9A86" w14:textId="77777777" w:rsidR="00E213E8" w:rsidRDefault="00517265" w:rsidP="00727EE2">
      <w:pPr>
        <w:spacing w:line="360" w:lineRule="auto"/>
        <w:ind w:firstLine="709"/>
        <w:jc w:val="both"/>
        <w:rPr>
          <w:sz w:val="28"/>
          <w:szCs w:val="28"/>
        </w:rPr>
      </w:pPr>
      <w:r w:rsidRPr="00517265">
        <w:rPr>
          <w:sz w:val="28"/>
          <w:szCs w:val="28"/>
        </w:rPr>
        <w:t>В тексте статьи не допускается дословное или частичное копирование работ других авторов. Также не допускается дублирование ранее изданных работ самого автора предлагаемой статьи.</w:t>
      </w:r>
    </w:p>
    <w:p w14:paraId="363ABFED" w14:textId="77777777" w:rsidR="00E213E8" w:rsidRDefault="00517265" w:rsidP="00727EE2">
      <w:pPr>
        <w:spacing w:line="360" w:lineRule="auto"/>
        <w:ind w:firstLine="709"/>
        <w:jc w:val="both"/>
        <w:rPr>
          <w:sz w:val="28"/>
          <w:szCs w:val="28"/>
        </w:rPr>
      </w:pPr>
      <w:r w:rsidRPr="00517265">
        <w:rPr>
          <w:sz w:val="28"/>
          <w:szCs w:val="28"/>
        </w:rPr>
        <w:t>Все лица, имеющие обоснованные права на соавторство статьи, должны быть упомянуты в качестве ее соавторов. Предложение статьи к публикации должно быть в обязательном порядке согласовано со всеми соавторами. Каждый из соавторов вправе выступать от имени авторского коллектива статьи во всех соответствующих вопросах, связанных с ее публикацией.</w:t>
      </w:r>
    </w:p>
    <w:p w14:paraId="06E1B840" w14:textId="77777777" w:rsidR="00517265" w:rsidRDefault="00517265" w:rsidP="00727EE2">
      <w:pPr>
        <w:spacing w:line="360" w:lineRule="auto"/>
        <w:ind w:firstLine="709"/>
        <w:jc w:val="both"/>
        <w:rPr>
          <w:sz w:val="28"/>
          <w:szCs w:val="28"/>
        </w:rPr>
      </w:pPr>
      <w:r w:rsidRPr="00517265">
        <w:rPr>
          <w:sz w:val="28"/>
          <w:szCs w:val="28"/>
        </w:rPr>
        <w:t xml:space="preserve">Автор обязан при каждом использовании сторонних материалов указывать их источник, а также обязан включить его в соответствующий список использованной литературы и источников. При использовании в статье таблиц, графиков, изображений или существенных текстовых выдержек из </w:t>
      </w:r>
      <w:r w:rsidRPr="00517265">
        <w:rPr>
          <w:sz w:val="28"/>
          <w:szCs w:val="28"/>
        </w:rPr>
        <w:lastRenderedPageBreak/>
        <w:t>сторонних источников, редакция предполагает, что автор имеет</w:t>
      </w:r>
      <w:r w:rsidR="00E213E8">
        <w:rPr>
          <w:sz w:val="28"/>
          <w:szCs w:val="28"/>
        </w:rPr>
        <w:t xml:space="preserve"> </w:t>
      </w:r>
      <w:r w:rsidR="00E213E8" w:rsidRPr="00E213E8">
        <w:rPr>
          <w:sz w:val="28"/>
          <w:szCs w:val="28"/>
        </w:rPr>
        <w:t>все необходимые разрешения со стороны правообладателей на их использование и соответствующую редакционную адаптацию.</w:t>
      </w:r>
    </w:p>
    <w:p w14:paraId="1C6617DD" w14:textId="77777777" w:rsidR="00E213E8" w:rsidRPr="00E213E8" w:rsidRDefault="00E213E8" w:rsidP="00727EE2">
      <w:pPr>
        <w:spacing w:line="360" w:lineRule="auto"/>
        <w:ind w:firstLine="709"/>
        <w:jc w:val="both"/>
        <w:rPr>
          <w:i/>
          <w:iCs/>
          <w:sz w:val="28"/>
          <w:szCs w:val="28"/>
        </w:rPr>
      </w:pPr>
      <w:r w:rsidRPr="00E213E8">
        <w:rPr>
          <w:i/>
          <w:iCs/>
          <w:sz w:val="28"/>
          <w:szCs w:val="28"/>
        </w:rPr>
        <w:t>Требования к оформлению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283"/>
      </w:tblGrid>
      <w:tr w:rsidR="00E213E8" w:rsidRPr="00AD7162" w14:paraId="4AD5820B" w14:textId="77777777" w:rsidTr="00AD7162">
        <w:tc>
          <w:tcPr>
            <w:tcW w:w="1809" w:type="dxa"/>
            <w:shd w:val="clear" w:color="auto" w:fill="auto"/>
          </w:tcPr>
          <w:p w14:paraId="13AE3DFF" w14:textId="77777777" w:rsidR="00E213E8" w:rsidRPr="00AD7162" w:rsidRDefault="00E213E8" w:rsidP="00DA3D50">
            <w:pPr>
              <w:rPr>
                <w:b/>
                <w:bCs/>
              </w:rPr>
            </w:pPr>
            <w:r w:rsidRPr="00AD7162">
              <w:rPr>
                <w:b/>
                <w:bCs/>
              </w:rPr>
              <w:t>Формат и шрифт</w:t>
            </w:r>
          </w:p>
        </w:tc>
        <w:tc>
          <w:tcPr>
            <w:tcW w:w="7762" w:type="dxa"/>
            <w:shd w:val="clear" w:color="auto" w:fill="auto"/>
          </w:tcPr>
          <w:p w14:paraId="1E8D28C5" w14:textId="77777777" w:rsidR="00E213E8" w:rsidRPr="00AD7162" w:rsidRDefault="00E213E8" w:rsidP="00AD7162">
            <w:pPr>
              <w:jc w:val="both"/>
              <w:rPr>
                <w:rFonts w:eastAsia="Calibri"/>
              </w:rPr>
            </w:pPr>
            <w:r w:rsidRPr="00AD7162">
              <w:rPr>
                <w:rFonts w:eastAsia="Calibri"/>
              </w:rPr>
              <w:t xml:space="preserve">Для подготовки текста статьи должен использоваться текстовый редактор </w:t>
            </w:r>
            <w:proofErr w:type="spellStart"/>
            <w:r w:rsidRPr="00AD7162">
              <w:rPr>
                <w:rFonts w:eastAsia="Calibri"/>
              </w:rPr>
              <w:t>Microsoft</w:t>
            </w:r>
            <w:proofErr w:type="spellEnd"/>
            <w:r w:rsidRPr="00AD7162">
              <w:rPr>
                <w:rFonts w:eastAsia="Calibri"/>
              </w:rPr>
              <w:t xml:space="preserve"> </w:t>
            </w:r>
            <w:proofErr w:type="spellStart"/>
            <w:r w:rsidRPr="00AD7162">
              <w:rPr>
                <w:rFonts w:eastAsia="Calibri"/>
              </w:rPr>
              <w:t>Word</w:t>
            </w:r>
            <w:proofErr w:type="spellEnd"/>
            <w:r w:rsidRPr="00AD7162">
              <w:rPr>
                <w:rFonts w:eastAsia="Calibri"/>
              </w:rPr>
              <w:t xml:space="preserve"> и шрифт </w:t>
            </w:r>
            <w:proofErr w:type="spellStart"/>
            <w:r w:rsidRPr="00AD7162">
              <w:rPr>
                <w:rFonts w:eastAsia="Calibri"/>
              </w:rPr>
              <w:t>Times</w:t>
            </w:r>
            <w:proofErr w:type="spellEnd"/>
            <w:r w:rsidRPr="00AD7162">
              <w:rPr>
                <w:rFonts w:eastAsia="Calibri"/>
              </w:rPr>
              <w:t xml:space="preserve"> </w:t>
            </w:r>
            <w:proofErr w:type="spellStart"/>
            <w:r w:rsidRPr="00AD7162">
              <w:rPr>
                <w:rFonts w:eastAsia="Calibri"/>
              </w:rPr>
              <w:t>New</w:t>
            </w:r>
            <w:proofErr w:type="spellEnd"/>
            <w:r w:rsidRPr="00AD7162">
              <w:rPr>
                <w:rFonts w:eastAsia="Calibri"/>
              </w:rPr>
              <w:t xml:space="preserve"> </w:t>
            </w:r>
            <w:proofErr w:type="spellStart"/>
            <w:r w:rsidRPr="00AD7162">
              <w:rPr>
                <w:rFonts w:eastAsia="Calibri"/>
              </w:rPr>
              <w:t>Roman</w:t>
            </w:r>
            <w:proofErr w:type="spellEnd"/>
            <w:r w:rsidRPr="00AD7162">
              <w:rPr>
                <w:rFonts w:eastAsia="Calibri"/>
              </w:rPr>
              <w:t>.</w:t>
            </w:r>
          </w:p>
          <w:p w14:paraId="2861CBD5" w14:textId="77777777" w:rsidR="00E213E8" w:rsidRPr="00E213E8" w:rsidRDefault="00E213E8" w:rsidP="00AD7162">
            <w:pPr>
              <w:jc w:val="both"/>
            </w:pPr>
          </w:p>
        </w:tc>
      </w:tr>
      <w:tr w:rsidR="00E213E8" w:rsidRPr="00AD7162" w14:paraId="439F62CA" w14:textId="77777777" w:rsidTr="00AD7162">
        <w:tc>
          <w:tcPr>
            <w:tcW w:w="1809" w:type="dxa"/>
            <w:shd w:val="clear" w:color="auto" w:fill="auto"/>
          </w:tcPr>
          <w:p w14:paraId="7BEACDC3" w14:textId="77777777" w:rsidR="00E213E8" w:rsidRPr="00AD7162" w:rsidRDefault="00E213E8" w:rsidP="00DA3D50">
            <w:pPr>
              <w:rPr>
                <w:b/>
                <w:bCs/>
              </w:rPr>
            </w:pPr>
            <w:r w:rsidRPr="00AD7162">
              <w:rPr>
                <w:b/>
                <w:bCs/>
              </w:rPr>
              <w:t>Объем</w:t>
            </w:r>
          </w:p>
        </w:tc>
        <w:tc>
          <w:tcPr>
            <w:tcW w:w="7762" w:type="dxa"/>
            <w:shd w:val="clear" w:color="auto" w:fill="auto"/>
          </w:tcPr>
          <w:p w14:paraId="79E4B603" w14:textId="77777777" w:rsidR="00E213E8" w:rsidRDefault="00E213E8" w:rsidP="00AD7162">
            <w:pPr>
              <w:jc w:val="both"/>
            </w:pPr>
            <w:r w:rsidRPr="00E213E8">
              <w:t>Максимальный объем предлагаемого материала должен быть не более одного авторского листа (не более 40 000 печатных знаков, включая пробелы) с учетом таблиц, графиков и изображений.</w:t>
            </w:r>
          </w:p>
          <w:p w14:paraId="56277AD0" w14:textId="77777777" w:rsidR="00E213E8" w:rsidRPr="00E213E8" w:rsidRDefault="00E213E8" w:rsidP="00AD7162">
            <w:pPr>
              <w:jc w:val="both"/>
            </w:pPr>
          </w:p>
        </w:tc>
      </w:tr>
      <w:tr w:rsidR="00E213E8" w:rsidRPr="00AD7162" w14:paraId="2974FAE0" w14:textId="77777777" w:rsidTr="00AD7162">
        <w:tc>
          <w:tcPr>
            <w:tcW w:w="1809" w:type="dxa"/>
            <w:shd w:val="clear" w:color="auto" w:fill="auto"/>
          </w:tcPr>
          <w:p w14:paraId="549DC86E" w14:textId="77777777" w:rsidR="00E213E8" w:rsidRPr="00AD7162" w:rsidRDefault="00E213E8" w:rsidP="00DA3D50">
            <w:pPr>
              <w:rPr>
                <w:b/>
                <w:bCs/>
              </w:rPr>
            </w:pPr>
            <w:r w:rsidRPr="00AD7162">
              <w:rPr>
                <w:b/>
                <w:bCs/>
              </w:rPr>
              <w:t>Размер, стилистика и форматирование основного текста</w:t>
            </w:r>
          </w:p>
        </w:tc>
        <w:tc>
          <w:tcPr>
            <w:tcW w:w="7762" w:type="dxa"/>
            <w:shd w:val="clear" w:color="auto" w:fill="auto"/>
          </w:tcPr>
          <w:p w14:paraId="441F1720" w14:textId="73C17EB6" w:rsidR="00E213E8" w:rsidRDefault="00E213E8" w:rsidP="00AD7162">
            <w:pPr>
              <w:jc w:val="both"/>
            </w:pPr>
            <w:r w:rsidRPr="00E213E8">
              <w:t xml:space="preserve">Размер шрифта: 12 </w:t>
            </w:r>
            <w:proofErr w:type="spellStart"/>
            <w:r w:rsidRPr="00E213E8">
              <w:t>пт</w:t>
            </w:r>
            <w:proofErr w:type="spellEnd"/>
            <w:r w:rsidRPr="00E213E8">
              <w:t xml:space="preserve"> с использованием полуторного интервала. Форматирование текста выравниванием по ширине страницы. Красная строка — 1см. При наборе текста не следует делать жесткий перенос слов с проставлением знака переноса. Встречающиеся в тексте условные обозначения и сокращения должны быть раскрыты при первом появлении их в тексте.</w:t>
            </w:r>
          </w:p>
          <w:p w14:paraId="77C7076E" w14:textId="77777777" w:rsidR="00E213E8" w:rsidRPr="00E213E8" w:rsidRDefault="00E213E8" w:rsidP="00AD7162">
            <w:pPr>
              <w:jc w:val="both"/>
            </w:pPr>
          </w:p>
        </w:tc>
      </w:tr>
      <w:tr w:rsidR="00E213E8" w:rsidRPr="00AD7162" w14:paraId="0456199D" w14:textId="77777777" w:rsidTr="00AD7162">
        <w:tc>
          <w:tcPr>
            <w:tcW w:w="1809" w:type="dxa"/>
            <w:shd w:val="clear" w:color="auto" w:fill="auto"/>
          </w:tcPr>
          <w:p w14:paraId="07C93D38" w14:textId="77777777" w:rsidR="00E213E8" w:rsidRPr="00AD7162" w:rsidRDefault="00E213E8" w:rsidP="00DA3D50">
            <w:pPr>
              <w:rPr>
                <w:b/>
                <w:bCs/>
              </w:rPr>
            </w:pPr>
            <w:r w:rsidRPr="00AD7162">
              <w:rPr>
                <w:b/>
                <w:bCs/>
              </w:rPr>
              <w:t>Структура статьи</w:t>
            </w:r>
          </w:p>
        </w:tc>
        <w:tc>
          <w:tcPr>
            <w:tcW w:w="7762" w:type="dxa"/>
            <w:shd w:val="clear" w:color="auto" w:fill="auto"/>
          </w:tcPr>
          <w:p w14:paraId="4E3E38A7" w14:textId="77777777" w:rsidR="00E213E8" w:rsidRDefault="00E213E8" w:rsidP="00AD7162">
            <w:pPr>
              <w:jc w:val="both"/>
            </w:pPr>
            <w:r w:rsidRPr="00E213E8">
              <w:t>Жесткое следование приведенной ниже структуре необязательно. При этом важно содержательное наличие основных ее элементов в материале.</w:t>
            </w:r>
          </w:p>
          <w:p w14:paraId="4410380F" w14:textId="77777777" w:rsidR="00E213E8" w:rsidRPr="00AD7162" w:rsidRDefault="00E213E8" w:rsidP="00AD7162">
            <w:pPr>
              <w:jc w:val="both"/>
              <w:rPr>
                <w:b/>
                <w:bCs/>
              </w:rPr>
            </w:pPr>
          </w:p>
          <w:p w14:paraId="3D4365AD" w14:textId="77777777" w:rsidR="00E213E8" w:rsidRPr="00AD7162" w:rsidRDefault="00E213E8" w:rsidP="00AD7162">
            <w:pPr>
              <w:jc w:val="both"/>
              <w:rPr>
                <w:b/>
                <w:bCs/>
              </w:rPr>
            </w:pPr>
            <w:r w:rsidRPr="00AD7162">
              <w:rPr>
                <w:b/>
                <w:bCs/>
              </w:rPr>
              <w:t>Титульная страница</w:t>
            </w:r>
          </w:p>
          <w:p w14:paraId="5DA06999" w14:textId="77777777" w:rsidR="00E213E8" w:rsidRDefault="00E213E8" w:rsidP="00AD7162">
            <w:pPr>
              <w:jc w:val="both"/>
            </w:pPr>
            <w:r w:rsidRPr="00E213E8">
              <w:t>См. ниже</w:t>
            </w:r>
          </w:p>
          <w:p w14:paraId="6E0004EC" w14:textId="77777777" w:rsidR="00E213E8" w:rsidRPr="00AD7162" w:rsidRDefault="00E213E8" w:rsidP="00AD7162">
            <w:pPr>
              <w:jc w:val="both"/>
              <w:rPr>
                <w:b/>
                <w:bCs/>
              </w:rPr>
            </w:pPr>
          </w:p>
          <w:p w14:paraId="11C9B29F" w14:textId="77777777" w:rsidR="00E213E8" w:rsidRPr="00AD7162" w:rsidRDefault="00E213E8" w:rsidP="00AD7162">
            <w:pPr>
              <w:jc w:val="both"/>
              <w:rPr>
                <w:b/>
                <w:bCs/>
              </w:rPr>
            </w:pPr>
            <w:r w:rsidRPr="00AD7162">
              <w:rPr>
                <w:b/>
                <w:bCs/>
              </w:rPr>
              <w:t>Введение</w:t>
            </w:r>
          </w:p>
          <w:p w14:paraId="01D62BFF" w14:textId="77777777" w:rsidR="00E213E8" w:rsidRDefault="00E213E8" w:rsidP="00AD7162">
            <w:pPr>
              <w:jc w:val="both"/>
            </w:pPr>
            <w:r w:rsidRPr="00E213E8">
              <w:t>Здесь необходимо обозначить рассматриваемую в статье проблематику, описать задачи, решение которых является целью проделанной работы. При этом следует избегать подробного обзора статьи, а также описания ее выводов.</w:t>
            </w:r>
          </w:p>
          <w:p w14:paraId="10628BE3" w14:textId="77777777" w:rsidR="00E213E8" w:rsidRPr="00AD7162" w:rsidRDefault="00E213E8" w:rsidP="00AD7162">
            <w:pPr>
              <w:jc w:val="both"/>
              <w:rPr>
                <w:b/>
                <w:bCs/>
              </w:rPr>
            </w:pPr>
          </w:p>
          <w:p w14:paraId="2F9D4A6D" w14:textId="77777777" w:rsidR="00E213E8" w:rsidRPr="00AD7162" w:rsidRDefault="00E213E8" w:rsidP="00AD7162">
            <w:pPr>
              <w:jc w:val="both"/>
              <w:rPr>
                <w:b/>
                <w:bCs/>
              </w:rPr>
            </w:pPr>
            <w:r w:rsidRPr="00AD7162">
              <w:rPr>
                <w:b/>
                <w:bCs/>
              </w:rPr>
              <w:t>Описание методологии исследования</w:t>
            </w:r>
          </w:p>
          <w:p w14:paraId="403D029A" w14:textId="77777777" w:rsidR="00E213E8" w:rsidRDefault="00E213E8" w:rsidP="00AD7162">
            <w:pPr>
              <w:jc w:val="both"/>
            </w:pPr>
            <w:r w:rsidRPr="00E213E8">
              <w:t>В этой части следует обеспечить достаточно детальное описание применявшейся методологии исследования. В случае использования общеизвестных, ранее опубликованных методов, следует давать на них соответствующие ссылки, концентрируясь на более подробном описании уникальных аспектов методологии. Допускается использование авторами любых обоснованных методологий исследования, раскрывающих как теоретический, так и эмпирический уровни знания, включая: количественный и качественный анализ, архивный и исторический анализ, обзоры, контент-анализ, лабораторные эксперименты и полевые исследования, моделирование,</w:t>
            </w:r>
            <w:r>
              <w:t xml:space="preserve"> </w:t>
            </w:r>
            <w:r w:rsidRPr="00E213E8">
              <w:t>различные вычислительные методы и др.</w:t>
            </w:r>
          </w:p>
          <w:p w14:paraId="7F99A0F6" w14:textId="77777777" w:rsidR="00E213E8" w:rsidRPr="00AD7162" w:rsidRDefault="00E213E8" w:rsidP="00AD7162">
            <w:pPr>
              <w:jc w:val="both"/>
              <w:rPr>
                <w:b/>
                <w:bCs/>
              </w:rPr>
            </w:pPr>
          </w:p>
          <w:p w14:paraId="43C10776" w14:textId="77777777" w:rsidR="00E213E8" w:rsidRPr="00AD7162" w:rsidRDefault="00E213E8" w:rsidP="00AD7162">
            <w:pPr>
              <w:jc w:val="both"/>
              <w:rPr>
                <w:b/>
                <w:bCs/>
              </w:rPr>
            </w:pPr>
            <w:r w:rsidRPr="00AD7162">
              <w:rPr>
                <w:b/>
                <w:bCs/>
              </w:rPr>
              <w:t>Теоретическая и расчетная части</w:t>
            </w:r>
          </w:p>
          <w:p w14:paraId="5F480AB7" w14:textId="77777777" w:rsidR="00E213E8" w:rsidRDefault="00E213E8" w:rsidP="00AD7162">
            <w:pPr>
              <w:jc w:val="both"/>
            </w:pPr>
            <w:r w:rsidRPr="00E213E8">
              <w:t xml:space="preserve">Теоретическая часть статьи должна развить тезисы, представленные во введении и обосновать дальнейшие расчеты, выводы и рекомендации. В ней также описываются результаты предыдущих исследований, затрагивающих предмет работы, при этом следует </w:t>
            </w:r>
            <w:r w:rsidRPr="00E213E8">
              <w:lastRenderedPageBreak/>
              <w:t>избегать обширного цитирования и обсуждения опубликованной литературы на заданную тематику. В свою очередь, расчетная часть статьи должна представить практическое развитие теоретического базиса. Приветствуется использование в статье оригинальных эмпирических данных.</w:t>
            </w:r>
          </w:p>
          <w:p w14:paraId="69CFE7F1" w14:textId="77777777" w:rsidR="00E213E8" w:rsidRPr="00AD7162" w:rsidRDefault="00E213E8" w:rsidP="00AD7162">
            <w:pPr>
              <w:jc w:val="both"/>
              <w:rPr>
                <w:b/>
                <w:bCs/>
              </w:rPr>
            </w:pPr>
          </w:p>
          <w:p w14:paraId="6802041B" w14:textId="77777777" w:rsidR="00E213E8" w:rsidRPr="00AD7162" w:rsidRDefault="00E213E8" w:rsidP="00AD7162">
            <w:pPr>
              <w:jc w:val="both"/>
              <w:rPr>
                <w:b/>
                <w:bCs/>
              </w:rPr>
            </w:pPr>
            <w:r w:rsidRPr="00AD7162">
              <w:rPr>
                <w:b/>
                <w:bCs/>
              </w:rPr>
              <w:t>Результаты</w:t>
            </w:r>
          </w:p>
          <w:p w14:paraId="30646DCE" w14:textId="77777777" w:rsidR="00E213E8" w:rsidRDefault="00E213E8" w:rsidP="00AD7162">
            <w:pPr>
              <w:jc w:val="both"/>
            </w:pPr>
            <w:r w:rsidRPr="00E213E8">
              <w:t>Результаты должны быть описаны ясно и кратко.</w:t>
            </w:r>
          </w:p>
          <w:p w14:paraId="17D54431" w14:textId="77777777" w:rsidR="00E213E8" w:rsidRPr="00AD7162" w:rsidRDefault="00E213E8" w:rsidP="00AD7162">
            <w:pPr>
              <w:jc w:val="both"/>
              <w:rPr>
                <w:b/>
                <w:bCs/>
              </w:rPr>
            </w:pPr>
          </w:p>
          <w:p w14:paraId="6BA5C2CC" w14:textId="77777777" w:rsidR="00E213E8" w:rsidRPr="00AD7162" w:rsidRDefault="00E213E8" w:rsidP="00AD7162">
            <w:pPr>
              <w:jc w:val="both"/>
              <w:rPr>
                <w:b/>
                <w:bCs/>
              </w:rPr>
            </w:pPr>
            <w:r w:rsidRPr="00AD7162">
              <w:rPr>
                <w:b/>
                <w:bCs/>
              </w:rPr>
              <w:t>Вопросы для обсуждения</w:t>
            </w:r>
          </w:p>
          <w:p w14:paraId="512EF263" w14:textId="77777777" w:rsidR="00E213E8" w:rsidRDefault="00E213E8" w:rsidP="00AD7162">
            <w:pPr>
              <w:jc w:val="both"/>
            </w:pPr>
            <w:r w:rsidRPr="00E213E8">
              <w:t>В этой части описывается, в чем состоит новизна полученных результатов и явно указываются их отличия от результатов других исследователей, а также раскрывается научное и практическое значение полученных результатов, а также определяются вопросы для дальнейших исследований.</w:t>
            </w:r>
          </w:p>
          <w:p w14:paraId="1115978F" w14:textId="77777777" w:rsidR="00E213E8" w:rsidRPr="00AD7162" w:rsidRDefault="00E213E8" w:rsidP="00AD7162">
            <w:pPr>
              <w:jc w:val="both"/>
              <w:rPr>
                <w:b/>
                <w:bCs/>
              </w:rPr>
            </w:pPr>
          </w:p>
          <w:p w14:paraId="04640964" w14:textId="77777777" w:rsidR="00E213E8" w:rsidRPr="00AD7162" w:rsidRDefault="00E213E8" w:rsidP="00AD7162">
            <w:pPr>
              <w:jc w:val="both"/>
              <w:rPr>
                <w:b/>
                <w:bCs/>
              </w:rPr>
            </w:pPr>
            <w:r w:rsidRPr="00AD7162">
              <w:rPr>
                <w:b/>
                <w:bCs/>
              </w:rPr>
              <w:t>Заключение</w:t>
            </w:r>
          </w:p>
          <w:p w14:paraId="0CC8FCE6" w14:textId="77777777" w:rsidR="00E213E8" w:rsidRDefault="00E213E8" w:rsidP="00AD7162">
            <w:pPr>
              <w:jc w:val="both"/>
            </w:pPr>
            <w:r w:rsidRPr="00E213E8">
              <w:t>Основные выводы статьи.</w:t>
            </w:r>
          </w:p>
          <w:p w14:paraId="159AC68B" w14:textId="77777777" w:rsidR="00E213E8" w:rsidRPr="00AD7162" w:rsidRDefault="00E213E8" w:rsidP="00AD7162">
            <w:pPr>
              <w:jc w:val="both"/>
              <w:rPr>
                <w:b/>
                <w:bCs/>
              </w:rPr>
            </w:pPr>
          </w:p>
          <w:p w14:paraId="6DBF84CE" w14:textId="77777777" w:rsidR="00E213E8" w:rsidRPr="00AD7162" w:rsidRDefault="00E213E8" w:rsidP="00AD7162">
            <w:pPr>
              <w:jc w:val="both"/>
              <w:rPr>
                <w:b/>
                <w:bCs/>
              </w:rPr>
            </w:pPr>
            <w:r w:rsidRPr="00AD7162">
              <w:rPr>
                <w:b/>
                <w:bCs/>
              </w:rPr>
              <w:t>Приложения</w:t>
            </w:r>
          </w:p>
          <w:p w14:paraId="6756C985" w14:textId="77777777" w:rsidR="00E213E8" w:rsidRDefault="00E213E8" w:rsidP="00AD7162">
            <w:pPr>
              <w:jc w:val="both"/>
            </w:pPr>
            <w:r w:rsidRPr="00E213E8">
              <w:t>Различного рода приложения необходимо отдельно пронумеровать в соответствии с их использованием в контексте статьи, давая им соответствующие сокращения перед номером. В тексте должны быть ссылки на все рисунки (рис. 1) и таблицы (табл. 1).</w:t>
            </w:r>
          </w:p>
          <w:p w14:paraId="077DE8BC" w14:textId="77777777" w:rsidR="00E213E8" w:rsidRPr="00E213E8" w:rsidRDefault="00E213E8" w:rsidP="00AD7162">
            <w:pPr>
              <w:jc w:val="both"/>
            </w:pPr>
          </w:p>
        </w:tc>
      </w:tr>
      <w:tr w:rsidR="00E213E8" w:rsidRPr="00AD7162" w14:paraId="3601CB7F" w14:textId="77777777" w:rsidTr="00AD7162">
        <w:tc>
          <w:tcPr>
            <w:tcW w:w="1809" w:type="dxa"/>
            <w:shd w:val="clear" w:color="auto" w:fill="auto"/>
          </w:tcPr>
          <w:p w14:paraId="7621610B" w14:textId="77777777" w:rsidR="00E213E8" w:rsidRPr="00AD7162" w:rsidRDefault="00E213E8" w:rsidP="00DA3D50">
            <w:pPr>
              <w:rPr>
                <w:b/>
                <w:bCs/>
              </w:rPr>
            </w:pPr>
            <w:r w:rsidRPr="00AD7162">
              <w:rPr>
                <w:b/>
                <w:bCs/>
              </w:rPr>
              <w:lastRenderedPageBreak/>
              <w:t>Титульная страница</w:t>
            </w:r>
          </w:p>
        </w:tc>
        <w:tc>
          <w:tcPr>
            <w:tcW w:w="7762" w:type="dxa"/>
            <w:shd w:val="clear" w:color="auto" w:fill="auto"/>
          </w:tcPr>
          <w:p w14:paraId="7994C7FF" w14:textId="77777777" w:rsidR="00E213E8" w:rsidRDefault="00E213E8" w:rsidP="00AD7162">
            <w:pPr>
              <w:jc w:val="both"/>
            </w:pPr>
            <w:r w:rsidRPr="00E213E8">
              <w:t>Ссылка на использование стандартизированного шаблона, логотипа, имени организации</w:t>
            </w:r>
          </w:p>
          <w:p w14:paraId="5BC97C25" w14:textId="77777777" w:rsidR="008C1AA9" w:rsidRDefault="00E213E8" w:rsidP="00AD7162">
            <w:pPr>
              <w:jc w:val="both"/>
            </w:pPr>
            <w:r w:rsidRPr="00E213E8">
              <w:t xml:space="preserve">Титульная страница должна содержать следующую информацию: </w:t>
            </w:r>
          </w:p>
          <w:p w14:paraId="5BAC70AE" w14:textId="77777777" w:rsidR="008C1AA9" w:rsidRPr="00AD7162" w:rsidRDefault="008C1AA9" w:rsidP="00AD7162">
            <w:pPr>
              <w:jc w:val="both"/>
              <w:rPr>
                <w:b/>
                <w:bCs/>
              </w:rPr>
            </w:pPr>
          </w:p>
          <w:p w14:paraId="016BA9DE" w14:textId="77777777" w:rsidR="00E213E8" w:rsidRPr="00AD7162" w:rsidRDefault="00E213E8" w:rsidP="00AD7162">
            <w:pPr>
              <w:jc w:val="both"/>
              <w:rPr>
                <w:b/>
                <w:bCs/>
              </w:rPr>
            </w:pPr>
            <w:r w:rsidRPr="00AD7162">
              <w:rPr>
                <w:b/>
                <w:bCs/>
              </w:rPr>
              <w:t>Заголовок</w:t>
            </w:r>
          </w:p>
          <w:p w14:paraId="1A605748" w14:textId="77777777" w:rsidR="008C1AA9" w:rsidRDefault="00E213E8" w:rsidP="00AD7162">
            <w:pPr>
              <w:jc w:val="both"/>
            </w:pPr>
            <w:r w:rsidRPr="00E213E8">
              <w:t>Должен быть кратким и информативным.</w:t>
            </w:r>
          </w:p>
          <w:p w14:paraId="7D013062" w14:textId="77777777" w:rsidR="008C1AA9" w:rsidRDefault="00E213E8" w:rsidP="00AD7162">
            <w:pPr>
              <w:jc w:val="both"/>
            </w:pPr>
            <w:r w:rsidRPr="00E213E8">
              <w:t>Избегайте сокращений.</w:t>
            </w:r>
          </w:p>
          <w:p w14:paraId="31AA1308" w14:textId="77777777" w:rsidR="008C1AA9" w:rsidRDefault="00E213E8" w:rsidP="00AD7162">
            <w:pPr>
              <w:jc w:val="both"/>
            </w:pPr>
            <w:r w:rsidRPr="00E213E8">
              <w:t>Заголовок также должен быть переведен на английский.</w:t>
            </w:r>
          </w:p>
          <w:p w14:paraId="64A8D9AB" w14:textId="123567BF" w:rsidR="008C1AA9" w:rsidRDefault="00E213E8" w:rsidP="00AD7162">
            <w:pPr>
              <w:jc w:val="both"/>
            </w:pPr>
            <w:r w:rsidRPr="00E213E8">
              <w:t xml:space="preserve">Должен быть набран прописными буквами полужирным шрифтом (размер шрифта </w:t>
            </w:r>
            <w:r w:rsidR="00345554">
              <w:t>-</w:t>
            </w:r>
            <w:r w:rsidRPr="00E213E8">
              <w:t xml:space="preserve"> 1</w:t>
            </w:r>
            <w:r w:rsidR="00345554">
              <w:t>4</w:t>
            </w:r>
            <w:r w:rsidRPr="00E213E8">
              <w:t xml:space="preserve"> </w:t>
            </w:r>
            <w:proofErr w:type="spellStart"/>
            <w:r w:rsidRPr="00E213E8">
              <w:t>пт</w:t>
            </w:r>
            <w:proofErr w:type="spellEnd"/>
            <w:r w:rsidRPr="00E213E8">
              <w:t>) и выравнивается по центру.</w:t>
            </w:r>
          </w:p>
          <w:p w14:paraId="3CB36511" w14:textId="77777777" w:rsidR="00E213E8" w:rsidRDefault="00E213E8" w:rsidP="00AD7162">
            <w:pPr>
              <w:jc w:val="both"/>
            </w:pPr>
            <w:r w:rsidRPr="00E213E8">
              <w:t>Обратите</w:t>
            </w:r>
            <w:r>
              <w:t xml:space="preserve"> </w:t>
            </w:r>
            <w:r w:rsidRPr="00E213E8">
              <w:t>внимание, что в конце заголовка точка не ставится!</w:t>
            </w:r>
          </w:p>
          <w:p w14:paraId="4938FEE3" w14:textId="77777777" w:rsidR="00E213E8" w:rsidRDefault="00E213E8" w:rsidP="00AD7162">
            <w:pPr>
              <w:jc w:val="both"/>
            </w:pPr>
          </w:p>
          <w:p w14:paraId="2A972FC5" w14:textId="77777777" w:rsidR="008C1AA9" w:rsidRPr="00AD7162" w:rsidRDefault="008C1AA9" w:rsidP="00AD7162">
            <w:pPr>
              <w:jc w:val="both"/>
              <w:rPr>
                <w:b/>
                <w:bCs/>
              </w:rPr>
            </w:pPr>
            <w:r w:rsidRPr="00AD7162">
              <w:rPr>
                <w:b/>
                <w:bCs/>
              </w:rPr>
              <w:t>Информация об авторах</w:t>
            </w:r>
          </w:p>
          <w:p w14:paraId="0510623A" w14:textId="77777777" w:rsidR="008C1AA9" w:rsidRDefault="008C1AA9" w:rsidP="00AD7162">
            <w:pPr>
              <w:jc w:val="both"/>
            </w:pPr>
            <w:r w:rsidRPr="008C1AA9">
              <w:t>См. ниже</w:t>
            </w:r>
          </w:p>
          <w:p w14:paraId="6094ED63" w14:textId="77777777" w:rsidR="008C1AA9" w:rsidRDefault="008C1AA9" w:rsidP="00AD7162">
            <w:pPr>
              <w:jc w:val="both"/>
            </w:pPr>
          </w:p>
          <w:p w14:paraId="4C63D025" w14:textId="77777777" w:rsidR="008C1AA9" w:rsidRPr="00AD7162" w:rsidRDefault="008C1AA9" w:rsidP="00AD7162">
            <w:pPr>
              <w:jc w:val="both"/>
              <w:rPr>
                <w:b/>
                <w:bCs/>
              </w:rPr>
            </w:pPr>
            <w:r w:rsidRPr="00AD7162">
              <w:rPr>
                <w:b/>
                <w:bCs/>
              </w:rPr>
              <w:t>Название организации/организаций, представляемых автором/авторами</w:t>
            </w:r>
          </w:p>
          <w:p w14:paraId="2C350BD6" w14:textId="5AFC0507" w:rsidR="008C1AA9" w:rsidRDefault="008C1AA9" w:rsidP="00AD7162">
            <w:pPr>
              <w:jc w:val="both"/>
            </w:pPr>
            <w:r w:rsidRPr="008C1AA9">
              <w:t xml:space="preserve">Должно быть набрано строчными буквами. Шрифт — обычный, размер шрифта </w:t>
            </w:r>
            <w:r w:rsidR="00345554">
              <w:t>-</w:t>
            </w:r>
            <w:r w:rsidRPr="008C1AA9">
              <w:t xml:space="preserve"> 1</w:t>
            </w:r>
            <w:r w:rsidR="00345554">
              <w:t>4</w:t>
            </w:r>
            <w:r w:rsidRPr="008C1AA9">
              <w:t xml:space="preserve"> </w:t>
            </w:r>
            <w:proofErr w:type="spellStart"/>
            <w:r w:rsidRPr="008C1AA9">
              <w:t>пт</w:t>
            </w:r>
            <w:proofErr w:type="spellEnd"/>
            <w:r w:rsidRPr="008C1AA9">
              <w:t>, выравнивание по центру.</w:t>
            </w:r>
          </w:p>
          <w:p w14:paraId="0A13D5E8" w14:textId="77777777" w:rsidR="008C1AA9" w:rsidRPr="00E213E8" w:rsidRDefault="008C1AA9" w:rsidP="00AD7162">
            <w:pPr>
              <w:jc w:val="both"/>
            </w:pPr>
          </w:p>
        </w:tc>
      </w:tr>
      <w:tr w:rsidR="00E213E8" w:rsidRPr="00AD7162" w14:paraId="0AD4CE66" w14:textId="77777777" w:rsidTr="00AD7162">
        <w:tc>
          <w:tcPr>
            <w:tcW w:w="1809" w:type="dxa"/>
            <w:shd w:val="clear" w:color="auto" w:fill="auto"/>
          </w:tcPr>
          <w:p w14:paraId="7DE89309" w14:textId="77777777" w:rsidR="00E213E8" w:rsidRPr="00AD7162" w:rsidRDefault="008C1AA9" w:rsidP="00AD7162">
            <w:pPr>
              <w:jc w:val="both"/>
              <w:rPr>
                <w:b/>
                <w:bCs/>
              </w:rPr>
            </w:pPr>
            <w:r w:rsidRPr="00AD7162">
              <w:rPr>
                <w:b/>
                <w:bCs/>
              </w:rPr>
              <w:t>Информация об авторах</w:t>
            </w:r>
          </w:p>
        </w:tc>
        <w:tc>
          <w:tcPr>
            <w:tcW w:w="7762" w:type="dxa"/>
            <w:shd w:val="clear" w:color="auto" w:fill="auto"/>
          </w:tcPr>
          <w:p w14:paraId="5E5DC08C" w14:textId="4162BA22" w:rsidR="008C1AA9" w:rsidRDefault="008C1AA9" w:rsidP="00AD7162">
            <w:pPr>
              <w:jc w:val="both"/>
            </w:pPr>
            <w:r w:rsidRPr="00AD7162">
              <w:rPr>
                <w:b/>
                <w:bCs/>
              </w:rPr>
              <w:t>Ф.И.О. авторов полностью</w:t>
            </w:r>
            <w:r w:rsidR="00790CED">
              <w:rPr>
                <w:b/>
                <w:bCs/>
              </w:rPr>
              <w:t xml:space="preserve"> </w:t>
            </w:r>
            <w:r w:rsidR="00790CED" w:rsidRPr="00790CED">
              <w:rPr>
                <w:bCs/>
              </w:rPr>
              <w:t>(</w:t>
            </w:r>
            <w:r w:rsidR="00790CED">
              <w:t>также</w:t>
            </w:r>
            <w:r w:rsidRPr="008C1AA9">
              <w:t xml:space="preserve"> тран</w:t>
            </w:r>
            <w:r w:rsidR="00790CED">
              <w:t>слитерация фамилии на английском)</w:t>
            </w:r>
            <w:r w:rsidRPr="008C1AA9">
              <w:t>.</w:t>
            </w:r>
          </w:p>
          <w:p w14:paraId="0A176AC6" w14:textId="77777777" w:rsidR="008C1AA9" w:rsidRDefault="008C1AA9" w:rsidP="00AD7162">
            <w:pPr>
              <w:jc w:val="both"/>
            </w:pPr>
            <w:r w:rsidRPr="00AD7162">
              <w:rPr>
                <w:b/>
                <w:bCs/>
              </w:rPr>
              <w:t>Контактные данные автора, ответственного за обмен корреспонденцией</w:t>
            </w:r>
            <w:r w:rsidRPr="008C1AA9">
              <w:t xml:space="preserve"> (обеспечение редакции актуальными контактными данными находится в сфере ответственности такого автора).</w:t>
            </w:r>
          </w:p>
          <w:p w14:paraId="3F67D62B" w14:textId="77777777" w:rsidR="008C1AA9" w:rsidRDefault="008C1AA9" w:rsidP="00AD7162">
            <w:pPr>
              <w:jc w:val="both"/>
            </w:pPr>
          </w:p>
          <w:p w14:paraId="0D8FF7DB" w14:textId="77777777" w:rsidR="008C1AA9" w:rsidRDefault="008C1AA9" w:rsidP="00AD7162">
            <w:pPr>
              <w:jc w:val="both"/>
            </w:pPr>
            <w:r w:rsidRPr="00AD7162">
              <w:rPr>
                <w:b/>
                <w:bCs/>
              </w:rPr>
              <w:lastRenderedPageBreak/>
              <w:t>Краткая профессиональная биография каждого из авторов: ученая степень, звание, должность, место работы</w:t>
            </w:r>
            <w:r w:rsidRPr="008C1AA9">
              <w:t xml:space="preserve"> (полное официальное название), область научных интересов, </w:t>
            </w:r>
            <w:proofErr w:type="spellStart"/>
            <w:r w:rsidRPr="008C1AA9">
              <w:t>е-мэйл</w:t>
            </w:r>
            <w:proofErr w:type="spellEnd"/>
            <w:r w:rsidRPr="008C1AA9">
              <w:t xml:space="preserve">. </w:t>
            </w:r>
          </w:p>
          <w:p w14:paraId="672443EE" w14:textId="77777777" w:rsidR="008C1AA9" w:rsidRDefault="008C1AA9" w:rsidP="00AD7162">
            <w:pPr>
              <w:jc w:val="both"/>
            </w:pPr>
          </w:p>
          <w:p w14:paraId="754EE437" w14:textId="77777777" w:rsidR="008C1AA9" w:rsidRPr="00AD7162" w:rsidRDefault="008C1AA9" w:rsidP="00AD7162">
            <w:pPr>
              <w:jc w:val="both"/>
              <w:rPr>
                <w:b/>
                <w:bCs/>
              </w:rPr>
            </w:pPr>
            <w:r w:rsidRPr="00AD7162">
              <w:rPr>
                <w:b/>
                <w:bCs/>
              </w:rPr>
              <w:t>Фотографии авторов</w:t>
            </w:r>
          </w:p>
          <w:p w14:paraId="6E95FB41" w14:textId="77777777" w:rsidR="00E213E8" w:rsidRPr="00E213E8" w:rsidRDefault="008C1AA9" w:rsidP="00AD7162">
            <w:pPr>
              <w:jc w:val="both"/>
            </w:pPr>
            <w:r w:rsidRPr="008C1AA9">
              <w:t>См. ниже</w:t>
            </w:r>
          </w:p>
        </w:tc>
      </w:tr>
      <w:tr w:rsidR="008C1AA9" w:rsidRPr="00AD7162" w14:paraId="261D2325" w14:textId="77777777" w:rsidTr="00AD7162">
        <w:tc>
          <w:tcPr>
            <w:tcW w:w="1809" w:type="dxa"/>
            <w:shd w:val="clear" w:color="auto" w:fill="auto"/>
          </w:tcPr>
          <w:p w14:paraId="20FED42E" w14:textId="77777777" w:rsidR="008C1AA9" w:rsidRPr="00AD7162" w:rsidRDefault="008C1AA9" w:rsidP="00AD7162">
            <w:pPr>
              <w:jc w:val="both"/>
              <w:rPr>
                <w:rFonts w:eastAsia="Calibri"/>
                <w:b/>
                <w:bCs/>
              </w:rPr>
            </w:pPr>
            <w:r w:rsidRPr="00AD7162">
              <w:rPr>
                <w:rFonts w:eastAsia="Calibri"/>
                <w:b/>
                <w:bCs/>
              </w:rPr>
              <w:lastRenderedPageBreak/>
              <w:t>Краткая аннотация</w:t>
            </w:r>
          </w:p>
        </w:tc>
        <w:tc>
          <w:tcPr>
            <w:tcW w:w="7762" w:type="dxa"/>
            <w:shd w:val="clear" w:color="auto" w:fill="auto"/>
          </w:tcPr>
          <w:p w14:paraId="6B1EBA3B" w14:textId="77777777" w:rsidR="008C1AA9" w:rsidRDefault="008C1AA9" w:rsidP="00AD7162">
            <w:pPr>
              <w:jc w:val="both"/>
              <w:rPr>
                <w:rFonts w:eastAsia="Calibri"/>
              </w:rPr>
            </w:pPr>
            <w:r w:rsidRPr="00AD7162">
              <w:rPr>
                <w:rFonts w:eastAsia="Calibri"/>
              </w:rPr>
              <w:t>Статья должна быть снабжена аннотацией и ключевыми словами (и то и другое на русском и английском языках).</w:t>
            </w:r>
          </w:p>
          <w:p w14:paraId="14DB5B41" w14:textId="77777777" w:rsidR="007D69E2" w:rsidRPr="00AD7162" w:rsidRDefault="007D69E2" w:rsidP="00AD7162">
            <w:pPr>
              <w:jc w:val="both"/>
              <w:rPr>
                <w:rFonts w:eastAsia="Calibri"/>
              </w:rPr>
            </w:pPr>
          </w:p>
          <w:p w14:paraId="3E487CCB" w14:textId="77777777" w:rsidR="008C1AA9" w:rsidRPr="00AD7162" w:rsidRDefault="008C1AA9" w:rsidP="00AD7162">
            <w:pPr>
              <w:jc w:val="both"/>
              <w:rPr>
                <w:rFonts w:eastAsia="Calibri"/>
              </w:rPr>
            </w:pPr>
            <w:r w:rsidRPr="00AD7162">
              <w:rPr>
                <w:rFonts w:eastAsia="Calibri"/>
              </w:rPr>
              <w:t>Основные моменты, которые необходимо кратко обозначить в аннотации:</w:t>
            </w:r>
          </w:p>
          <w:p w14:paraId="7DE849B7"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Цель исследования (обязательно) Каковы причины написания статьи? В чем состоит цель описываемого исследования?</w:t>
            </w:r>
          </w:p>
          <w:p w14:paraId="5360E6BE"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Дизайн/методология/подходы к исследованию (опционально) Каким образом была достигнута поставленная цель?</w:t>
            </w:r>
          </w:p>
          <w:p w14:paraId="4780EB34"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Результаты исследования (обязательно) Что было выявлено в ходе исследования? Какие выводы сделаны?</w:t>
            </w:r>
          </w:p>
          <w:p w14:paraId="37CBFE1C"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Практическое применение результатов (опционально) Каково значение результатов описываемой работы с точки зрения применения их на практике? Каково коммерческое, экономическое и социальное значение и потенциальное воздействие полученных результатов?</w:t>
            </w:r>
          </w:p>
          <w:p w14:paraId="27E0584F"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Оригинальность и значимость (обязательно) Что нового привнесла публикуемая статья? Определите ее научную и практическую значимость.</w:t>
            </w:r>
          </w:p>
          <w:p w14:paraId="64A883E5" w14:textId="77777777" w:rsidR="008C1AA9" w:rsidRPr="00AD7162" w:rsidRDefault="008C1AA9" w:rsidP="00AD7162">
            <w:pPr>
              <w:jc w:val="both"/>
              <w:rPr>
                <w:rFonts w:eastAsia="Calibri"/>
              </w:rPr>
            </w:pPr>
          </w:p>
          <w:p w14:paraId="2FD8E70C" w14:textId="77777777" w:rsidR="008C1AA9" w:rsidRPr="00AD7162" w:rsidRDefault="008C1AA9" w:rsidP="00AD7162">
            <w:pPr>
              <w:jc w:val="both"/>
              <w:rPr>
                <w:rFonts w:eastAsia="Calibri"/>
              </w:rPr>
            </w:pPr>
            <w:r w:rsidRPr="00AD7162">
              <w:rPr>
                <w:rFonts w:eastAsia="Calibri"/>
              </w:rPr>
              <w:t>Объем аннотации - не более 1500 знаков, включая пробелы. Шрифт - обычный, 12 пт.</w:t>
            </w:r>
          </w:p>
          <w:p w14:paraId="2F247EB1" w14:textId="77777777" w:rsidR="008C1AA9" w:rsidRPr="00AD7162" w:rsidRDefault="008C1AA9" w:rsidP="00AD7162">
            <w:pPr>
              <w:jc w:val="both"/>
              <w:rPr>
                <w:rFonts w:eastAsia="Calibri"/>
              </w:rPr>
            </w:pPr>
          </w:p>
        </w:tc>
      </w:tr>
      <w:tr w:rsidR="008C1AA9" w:rsidRPr="00AD7162" w14:paraId="2BE55689" w14:textId="77777777" w:rsidTr="00AD7162">
        <w:tc>
          <w:tcPr>
            <w:tcW w:w="1809" w:type="dxa"/>
            <w:shd w:val="clear" w:color="auto" w:fill="auto"/>
          </w:tcPr>
          <w:p w14:paraId="46DA09EC" w14:textId="77777777" w:rsidR="008C1AA9" w:rsidRPr="00AD7162" w:rsidRDefault="008C1AA9" w:rsidP="00AD7162">
            <w:pPr>
              <w:jc w:val="both"/>
              <w:rPr>
                <w:rFonts w:eastAsia="Calibri"/>
                <w:b/>
                <w:bCs/>
              </w:rPr>
            </w:pPr>
            <w:r w:rsidRPr="00AD7162">
              <w:rPr>
                <w:rFonts w:eastAsia="Calibri"/>
                <w:b/>
                <w:bCs/>
              </w:rPr>
              <w:t>Таблицы</w:t>
            </w:r>
          </w:p>
        </w:tc>
        <w:tc>
          <w:tcPr>
            <w:tcW w:w="7762" w:type="dxa"/>
            <w:shd w:val="clear" w:color="auto" w:fill="auto"/>
          </w:tcPr>
          <w:p w14:paraId="35BB8784" w14:textId="77777777" w:rsidR="008C1AA9" w:rsidRPr="00AD7162" w:rsidRDefault="008C1AA9" w:rsidP="00AD7162">
            <w:pPr>
              <w:jc w:val="both"/>
              <w:rPr>
                <w:rFonts w:eastAsia="Calibri"/>
              </w:rPr>
            </w:pPr>
            <w:r w:rsidRPr="00AD7162">
              <w:rPr>
                <w:rFonts w:eastAsia="Calibri"/>
              </w:rPr>
              <w:t xml:space="preserve">Таблицы в тексте должны быть выполнены в редакторе </w:t>
            </w:r>
            <w:proofErr w:type="spellStart"/>
            <w:r w:rsidRPr="00AD7162">
              <w:rPr>
                <w:rFonts w:eastAsia="Calibri"/>
              </w:rPr>
              <w:t>Microsoft</w:t>
            </w:r>
            <w:proofErr w:type="spellEnd"/>
            <w:r w:rsidRPr="00AD7162">
              <w:rPr>
                <w:rFonts w:eastAsia="Calibri"/>
              </w:rPr>
              <w:t xml:space="preserve"> </w:t>
            </w:r>
            <w:proofErr w:type="spellStart"/>
            <w:r w:rsidRPr="00AD7162">
              <w:rPr>
                <w:rFonts w:eastAsia="Calibri"/>
              </w:rPr>
              <w:t>Word</w:t>
            </w:r>
            <w:proofErr w:type="spellEnd"/>
            <w:r w:rsidRPr="00AD7162">
              <w:rPr>
                <w:rFonts w:eastAsia="Calibri"/>
              </w:rPr>
              <w:t xml:space="preserve"> (не отсканированные и не в виде рисунка).</w:t>
            </w:r>
          </w:p>
          <w:p w14:paraId="764A9231" w14:textId="77777777" w:rsidR="008C1AA9" w:rsidRPr="00AD7162" w:rsidRDefault="008C1AA9" w:rsidP="00AD7162">
            <w:pPr>
              <w:jc w:val="both"/>
              <w:rPr>
                <w:rFonts w:eastAsia="Calibri"/>
              </w:rPr>
            </w:pPr>
            <w:r w:rsidRPr="00AD7162">
              <w:rPr>
                <w:rFonts w:eastAsia="Calibri"/>
              </w:rPr>
              <w:t>Таблицы должны располагаться в пределах рабочего поля.</w:t>
            </w:r>
          </w:p>
          <w:p w14:paraId="25D74755" w14:textId="77777777" w:rsidR="008C1AA9" w:rsidRPr="00AD7162" w:rsidRDefault="008C1AA9" w:rsidP="00AD7162">
            <w:pPr>
              <w:jc w:val="both"/>
              <w:rPr>
                <w:rFonts w:eastAsia="Calibri"/>
              </w:rPr>
            </w:pPr>
            <w:r w:rsidRPr="00AD7162">
              <w:rPr>
                <w:rFonts w:eastAsia="Calibri"/>
              </w:rPr>
              <w:t xml:space="preserve">Формат номера таблицы и ее названия: шрифт обычный, размер 11 </w:t>
            </w:r>
            <w:proofErr w:type="spellStart"/>
            <w:r w:rsidRPr="00AD7162">
              <w:rPr>
                <w:rFonts w:eastAsia="Calibri"/>
              </w:rPr>
              <w:t>пт</w:t>
            </w:r>
            <w:proofErr w:type="spellEnd"/>
            <w:r w:rsidRPr="00AD7162">
              <w:rPr>
                <w:rFonts w:eastAsia="Calibri"/>
              </w:rPr>
              <w:t>, выравнивание по центру.</w:t>
            </w:r>
          </w:p>
          <w:p w14:paraId="4ED84026" w14:textId="77777777" w:rsidR="008C1AA9" w:rsidRPr="00AD7162" w:rsidRDefault="008C1AA9" w:rsidP="00AD7162">
            <w:pPr>
              <w:jc w:val="both"/>
              <w:rPr>
                <w:rFonts w:eastAsia="Calibri"/>
              </w:rPr>
            </w:pPr>
            <w:r w:rsidRPr="00AD7162">
              <w:rPr>
                <w:rFonts w:eastAsia="Calibri"/>
              </w:rPr>
              <w:t xml:space="preserve">Формат содержимого таблицы: шрифт обычный, размер 11 </w:t>
            </w:r>
            <w:proofErr w:type="spellStart"/>
            <w:r w:rsidRPr="00AD7162">
              <w:rPr>
                <w:rFonts w:eastAsia="Calibri"/>
              </w:rPr>
              <w:t>пт</w:t>
            </w:r>
            <w:proofErr w:type="spellEnd"/>
            <w:r w:rsidRPr="00AD7162">
              <w:rPr>
                <w:rFonts w:eastAsia="Calibri"/>
              </w:rPr>
              <w:t>, интервал — одинарный.</w:t>
            </w:r>
          </w:p>
          <w:p w14:paraId="5921DB74" w14:textId="77777777" w:rsidR="008C1AA9" w:rsidRPr="00AD7162" w:rsidRDefault="008C1AA9" w:rsidP="00AD7162">
            <w:pPr>
              <w:jc w:val="both"/>
              <w:rPr>
                <w:rFonts w:eastAsia="Calibri"/>
              </w:rPr>
            </w:pPr>
            <w:r w:rsidRPr="00AD7162">
              <w:rPr>
                <w:rFonts w:eastAsia="Calibri"/>
              </w:rPr>
              <w:t>Таблица должна иметь привязку в тексте (табл. 1), название.</w:t>
            </w:r>
          </w:p>
          <w:p w14:paraId="02ECCF54" w14:textId="77777777" w:rsidR="008C1AA9" w:rsidRPr="00AD7162" w:rsidRDefault="008C1AA9" w:rsidP="00AD7162">
            <w:pPr>
              <w:jc w:val="both"/>
              <w:rPr>
                <w:rFonts w:eastAsia="Calibri"/>
              </w:rPr>
            </w:pPr>
            <w:r w:rsidRPr="00AD7162">
              <w:rPr>
                <w:rFonts w:eastAsia="Calibri"/>
              </w:rPr>
              <w:t>Все столбцы в таблице также должны иметь название.</w:t>
            </w:r>
          </w:p>
          <w:p w14:paraId="51DA895B" w14:textId="77777777" w:rsidR="008C1AA9" w:rsidRPr="00AD7162" w:rsidRDefault="008C1AA9" w:rsidP="00AD7162">
            <w:pPr>
              <w:jc w:val="both"/>
              <w:rPr>
                <w:rFonts w:eastAsia="Calibri"/>
              </w:rPr>
            </w:pPr>
            <w:r w:rsidRPr="00AD7162">
              <w:rPr>
                <w:rFonts w:eastAsia="Calibri"/>
              </w:rPr>
              <w:t>Если в качестве названия дан параметр, имеющий единицу измерения, то эта единица измерения должна быть приведена.</w:t>
            </w:r>
            <w:r w:rsidR="00CE0320" w:rsidRPr="00AD7162">
              <w:rPr>
                <w:rFonts w:eastAsia="Calibri"/>
              </w:rPr>
              <w:t xml:space="preserve"> </w:t>
            </w:r>
            <w:r w:rsidRPr="00AD7162">
              <w:rPr>
                <w:rFonts w:eastAsia="Calibri"/>
              </w:rPr>
              <w:t>Исключение – безразмерные коэффициенты.</w:t>
            </w:r>
          </w:p>
          <w:p w14:paraId="47D4389C" w14:textId="77777777" w:rsidR="008C1AA9" w:rsidRPr="00AD7162" w:rsidRDefault="008C1AA9" w:rsidP="00AD7162">
            <w:pPr>
              <w:jc w:val="both"/>
              <w:rPr>
                <w:rFonts w:eastAsia="Calibri"/>
              </w:rPr>
            </w:pPr>
            <w:r w:rsidRPr="00AD7162">
              <w:rPr>
                <w:rFonts w:eastAsia="Calibri"/>
              </w:rPr>
              <w:t>То же самое касается названий строк.</w:t>
            </w:r>
          </w:p>
          <w:p w14:paraId="338C8D44" w14:textId="77777777" w:rsidR="008C1AA9" w:rsidRPr="00AD7162" w:rsidRDefault="008C1AA9" w:rsidP="00AD7162">
            <w:pPr>
              <w:jc w:val="both"/>
              <w:rPr>
                <w:rFonts w:eastAsia="Calibri"/>
              </w:rPr>
            </w:pPr>
            <w:r w:rsidRPr="00AD7162">
              <w:rPr>
                <w:rFonts w:eastAsia="Calibri"/>
              </w:rPr>
              <w:t>Недопустимо указывать в качестве названия столбца/строки только условное буквенное обозначение.</w:t>
            </w:r>
          </w:p>
          <w:p w14:paraId="32144651" w14:textId="77777777" w:rsidR="008C1AA9" w:rsidRPr="00AD7162" w:rsidRDefault="008C1AA9" w:rsidP="00AD7162">
            <w:pPr>
              <w:jc w:val="both"/>
              <w:rPr>
                <w:rFonts w:eastAsia="Calibri"/>
              </w:rPr>
            </w:pPr>
            <w:r w:rsidRPr="00AD7162">
              <w:rPr>
                <w:rFonts w:eastAsia="Calibri"/>
              </w:rPr>
              <w:t>Должна быть словесная расшифровка: Производительность P, м3 /ч. Недопустимо объединять ячейки внутри таблицы, чтобы поставить там цифру, относящуюся к разным строкам. В каждой ячейке – свое значение.</w:t>
            </w:r>
          </w:p>
          <w:p w14:paraId="4EDA5862" w14:textId="77777777" w:rsidR="008C1AA9" w:rsidRPr="00AD7162" w:rsidRDefault="008C1AA9" w:rsidP="00AD7162">
            <w:pPr>
              <w:jc w:val="both"/>
              <w:rPr>
                <w:rFonts w:eastAsia="Calibri"/>
              </w:rPr>
            </w:pPr>
            <w:r w:rsidRPr="00AD7162">
              <w:rPr>
                <w:rFonts w:eastAsia="Calibri"/>
              </w:rPr>
              <w:t>В таблице не должно быть пустых ячеек. Если, например, нет данных за какой-то год, ставьте прочерк.</w:t>
            </w:r>
          </w:p>
          <w:p w14:paraId="297D81F7" w14:textId="77777777" w:rsidR="008C1AA9" w:rsidRPr="00AD7162" w:rsidRDefault="008C1AA9" w:rsidP="00AD7162">
            <w:pPr>
              <w:jc w:val="both"/>
              <w:rPr>
                <w:rFonts w:eastAsia="Calibri"/>
              </w:rPr>
            </w:pPr>
            <w:r w:rsidRPr="00AD7162">
              <w:rPr>
                <w:rFonts w:eastAsia="Calibri"/>
              </w:rPr>
              <w:t>Желательно давать компактные таблицы, чтобы не было длинных пустых столбцов.</w:t>
            </w:r>
          </w:p>
          <w:p w14:paraId="4EEFBCD1" w14:textId="77777777" w:rsidR="008C1AA9" w:rsidRPr="00AD7162" w:rsidRDefault="008C1AA9" w:rsidP="00AD7162">
            <w:pPr>
              <w:jc w:val="both"/>
              <w:rPr>
                <w:rFonts w:eastAsia="Calibri"/>
              </w:rPr>
            </w:pPr>
            <w:r w:rsidRPr="00AD7162">
              <w:rPr>
                <w:rFonts w:eastAsia="Calibri"/>
              </w:rPr>
              <w:lastRenderedPageBreak/>
              <w:t>Если в тексте нет ссылок на строки 1, 2, 3 в таблице, не нужно нумеровать строки (убрать слева столбец № п/п).</w:t>
            </w:r>
          </w:p>
          <w:p w14:paraId="5E2B80D4" w14:textId="77777777" w:rsidR="008C1AA9" w:rsidRPr="00AD7162" w:rsidRDefault="008C1AA9" w:rsidP="00AD7162">
            <w:pPr>
              <w:jc w:val="both"/>
              <w:rPr>
                <w:rFonts w:eastAsia="Calibri"/>
              </w:rPr>
            </w:pPr>
            <w:r w:rsidRPr="00AD7162">
              <w:rPr>
                <w:rFonts w:eastAsia="Calibri"/>
              </w:rPr>
              <w:t>Обратите внимание, что в конце названия таблицы точка не ставится!</w:t>
            </w:r>
          </w:p>
          <w:p w14:paraId="45FA3C3A" w14:textId="77777777" w:rsidR="00CE0320" w:rsidRPr="00AD7162" w:rsidRDefault="00CE0320" w:rsidP="00AD7162">
            <w:pPr>
              <w:jc w:val="both"/>
              <w:rPr>
                <w:rFonts w:eastAsia="Calibri"/>
              </w:rPr>
            </w:pPr>
          </w:p>
        </w:tc>
      </w:tr>
      <w:tr w:rsidR="008C1AA9" w:rsidRPr="00AD7162" w14:paraId="377B143A" w14:textId="77777777" w:rsidTr="00AD7162">
        <w:tc>
          <w:tcPr>
            <w:tcW w:w="1809" w:type="dxa"/>
            <w:shd w:val="clear" w:color="auto" w:fill="auto"/>
          </w:tcPr>
          <w:p w14:paraId="18359AF7" w14:textId="77777777" w:rsidR="008C1AA9" w:rsidRPr="00AD7162" w:rsidRDefault="00CE0320" w:rsidP="00AD7162">
            <w:pPr>
              <w:jc w:val="both"/>
              <w:rPr>
                <w:rFonts w:eastAsia="Calibri"/>
                <w:b/>
                <w:bCs/>
              </w:rPr>
            </w:pPr>
            <w:r w:rsidRPr="00AD7162">
              <w:rPr>
                <w:rFonts w:eastAsia="Calibri"/>
                <w:b/>
                <w:bCs/>
              </w:rPr>
              <w:lastRenderedPageBreak/>
              <w:t>Формулы</w:t>
            </w:r>
          </w:p>
        </w:tc>
        <w:tc>
          <w:tcPr>
            <w:tcW w:w="7762" w:type="dxa"/>
            <w:shd w:val="clear" w:color="auto" w:fill="auto"/>
          </w:tcPr>
          <w:p w14:paraId="5B86BD5C" w14:textId="77777777" w:rsidR="00CE0320" w:rsidRPr="00AD7162" w:rsidRDefault="00CE0320" w:rsidP="00AD7162">
            <w:pPr>
              <w:jc w:val="both"/>
              <w:rPr>
                <w:rFonts w:eastAsia="Calibri"/>
              </w:rPr>
            </w:pPr>
            <w:r w:rsidRPr="00AD7162">
              <w:rPr>
                <w:rFonts w:eastAsia="Calibri"/>
              </w:rPr>
              <w:t>В формулах латинские буквы даются курсивом, греческие – прямым шрифтом, индексы (в виде цифр, русских букв) — прямым шрифтом.</w:t>
            </w:r>
          </w:p>
          <w:p w14:paraId="5B1B6523" w14:textId="77777777" w:rsidR="00CE0320" w:rsidRPr="00AD7162" w:rsidRDefault="00CE0320" w:rsidP="00AD7162">
            <w:pPr>
              <w:jc w:val="both"/>
              <w:rPr>
                <w:rFonts w:eastAsia="Calibri"/>
              </w:rPr>
            </w:pPr>
            <w:r w:rsidRPr="00AD7162">
              <w:rPr>
                <w:rFonts w:eastAsia="Calibri"/>
              </w:rPr>
              <w:t>Сложные формулы желательно набрать в формульном редакторе.</w:t>
            </w:r>
          </w:p>
          <w:p w14:paraId="4503CD13" w14:textId="77777777" w:rsidR="00CE0320" w:rsidRPr="00AD7162" w:rsidRDefault="00CE0320" w:rsidP="00AD7162">
            <w:pPr>
              <w:jc w:val="both"/>
              <w:rPr>
                <w:rFonts w:eastAsia="Calibri"/>
              </w:rPr>
            </w:pPr>
            <w:r w:rsidRPr="00AD7162">
              <w:rPr>
                <w:rFonts w:eastAsia="Calibri"/>
              </w:rPr>
              <w:t>После формулы дается расшифровка использованных в формуле условных обозначений (при первом упоминании) в том же порядке, что и в формуле.</w:t>
            </w:r>
          </w:p>
          <w:p w14:paraId="3DDF382E" w14:textId="77777777" w:rsidR="008C1AA9" w:rsidRPr="00AD7162" w:rsidRDefault="00CE0320" w:rsidP="00AD7162">
            <w:pPr>
              <w:jc w:val="both"/>
              <w:rPr>
                <w:rFonts w:eastAsia="Calibri"/>
              </w:rPr>
            </w:pPr>
            <w:r w:rsidRPr="00AD7162">
              <w:rPr>
                <w:rFonts w:eastAsia="Calibri"/>
              </w:rPr>
              <w:t>Если в формуле используются условные обозначения с нижним (буквенным) индексом, то в расшифровке обязательно должно быть слово, от которого этот индекс образован.</w:t>
            </w:r>
          </w:p>
        </w:tc>
      </w:tr>
      <w:tr w:rsidR="00CE0320" w:rsidRPr="00AD7162" w14:paraId="370654CC" w14:textId="77777777" w:rsidTr="00AD7162">
        <w:tc>
          <w:tcPr>
            <w:tcW w:w="1809" w:type="dxa"/>
            <w:shd w:val="clear" w:color="auto" w:fill="auto"/>
          </w:tcPr>
          <w:p w14:paraId="07C3D4E8" w14:textId="77777777" w:rsidR="00CE0320" w:rsidRPr="00AD7162" w:rsidRDefault="00CE0320" w:rsidP="00AD7162">
            <w:pPr>
              <w:jc w:val="both"/>
              <w:rPr>
                <w:rFonts w:eastAsia="Calibri"/>
                <w:b/>
                <w:bCs/>
              </w:rPr>
            </w:pPr>
            <w:r w:rsidRPr="00AD7162">
              <w:rPr>
                <w:rFonts w:eastAsia="Calibri"/>
                <w:b/>
                <w:bCs/>
              </w:rPr>
              <w:t>Иллюстрации</w:t>
            </w:r>
          </w:p>
        </w:tc>
        <w:tc>
          <w:tcPr>
            <w:tcW w:w="7762" w:type="dxa"/>
            <w:shd w:val="clear" w:color="auto" w:fill="auto"/>
          </w:tcPr>
          <w:p w14:paraId="7ECB87F7" w14:textId="77777777" w:rsidR="00CE0320" w:rsidRPr="00AD7162" w:rsidRDefault="00CE0320" w:rsidP="00AD7162">
            <w:pPr>
              <w:jc w:val="both"/>
              <w:rPr>
                <w:rFonts w:eastAsia="Calibri"/>
              </w:rPr>
            </w:pPr>
            <w:r w:rsidRPr="00AD7162">
              <w:rPr>
                <w:rFonts w:eastAsia="Calibri"/>
              </w:rPr>
              <w:t xml:space="preserve">Графики и диаграммы желательно выполнять в программе </w:t>
            </w:r>
            <w:proofErr w:type="spellStart"/>
            <w:r w:rsidRPr="00AD7162">
              <w:rPr>
                <w:rFonts w:eastAsia="Calibri"/>
              </w:rPr>
              <w:t>Excel</w:t>
            </w:r>
            <w:proofErr w:type="spellEnd"/>
            <w:r w:rsidRPr="00AD7162">
              <w:rPr>
                <w:rFonts w:eastAsia="Calibri"/>
              </w:rPr>
              <w:t xml:space="preserve"> (также возможны форматы EPS, AI, CDR).</w:t>
            </w:r>
          </w:p>
          <w:p w14:paraId="612C1E11" w14:textId="77777777" w:rsidR="00CE0320" w:rsidRPr="00AD7162" w:rsidRDefault="00CE0320" w:rsidP="00AD7162">
            <w:pPr>
              <w:jc w:val="both"/>
              <w:rPr>
                <w:rFonts w:eastAsia="Calibri"/>
              </w:rPr>
            </w:pPr>
            <w:r w:rsidRPr="00AD7162">
              <w:rPr>
                <w:rFonts w:eastAsia="Calibri"/>
              </w:rPr>
              <w:t>Желательно присылать рисунки в виде отдельных оригинальных файлов, не вставляя их в «</w:t>
            </w:r>
            <w:proofErr w:type="spellStart"/>
            <w:r w:rsidRPr="00AD7162">
              <w:rPr>
                <w:rFonts w:eastAsia="Calibri"/>
              </w:rPr>
              <w:t>вордовский</w:t>
            </w:r>
            <w:proofErr w:type="spellEnd"/>
            <w:r w:rsidRPr="00AD7162">
              <w:rPr>
                <w:rFonts w:eastAsia="Calibri"/>
              </w:rPr>
              <w:t>» текст.</w:t>
            </w:r>
          </w:p>
          <w:p w14:paraId="748A5E72" w14:textId="77777777" w:rsidR="00CE0320" w:rsidRPr="00AD7162" w:rsidRDefault="00CE0320" w:rsidP="00AD7162">
            <w:pPr>
              <w:jc w:val="both"/>
              <w:rPr>
                <w:rFonts w:eastAsia="Calibri"/>
              </w:rPr>
            </w:pPr>
            <w:r w:rsidRPr="00AD7162">
              <w:rPr>
                <w:rFonts w:eastAsia="Calibri"/>
              </w:rPr>
              <w:t xml:space="preserve">Если в тексте используются сканированные изображения, они должны иметь разрешение не менее 300 </w:t>
            </w:r>
            <w:proofErr w:type="spellStart"/>
            <w:r w:rsidRPr="00AD7162">
              <w:rPr>
                <w:rFonts w:eastAsia="Calibri"/>
              </w:rPr>
              <w:t>dpi</w:t>
            </w:r>
            <w:proofErr w:type="spellEnd"/>
            <w:r w:rsidRPr="00AD7162">
              <w:rPr>
                <w:rFonts w:eastAsia="Calibri"/>
              </w:rPr>
              <w:t>.</w:t>
            </w:r>
          </w:p>
          <w:p w14:paraId="7B56274F" w14:textId="77777777" w:rsidR="00CE0320" w:rsidRPr="00AD7162" w:rsidRDefault="00CE0320" w:rsidP="00AD7162">
            <w:pPr>
              <w:jc w:val="both"/>
              <w:rPr>
                <w:rFonts w:eastAsia="Calibri"/>
              </w:rPr>
            </w:pPr>
            <w:r w:rsidRPr="00AD7162">
              <w:rPr>
                <w:rFonts w:eastAsia="Calibri"/>
              </w:rPr>
              <w:t xml:space="preserve">Каждый рисунок должен иметь привязку в тексте (рис. 1), название. Если рисунок состоит из нескольких изображений меньшего размера, эти изображения должны быть обозначены </w:t>
            </w:r>
            <w:proofErr w:type="gramStart"/>
            <w:r w:rsidRPr="00AD7162">
              <w:rPr>
                <w:rFonts w:eastAsia="Calibri"/>
              </w:rPr>
              <w:t>буквами</w:t>
            </w:r>
            <w:proofErr w:type="gramEnd"/>
            <w:r w:rsidRPr="00AD7162">
              <w:rPr>
                <w:rFonts w:eastAsia="Calibri"/>
              </w:rPr>
              <w:t xml:space="preserve"> а, б, в, в экспликации к подрисуночной подписи должна быть расшифровка:</w:t>
            </w:r>
          </w:p>
          <w:p w14:paraId="332EF11E" w14:textId="77777777" w:rsidR="00CE0320" w:rsidRPr="00AD7162" w:rsidRDefault="00CE0320" w:rsidP="00AD7162">
            <w:pPr>
              <w:jc w:val="both"/>
              <w:rPr>
                <w:rFonts w:eastAsia="Calibri"/>
              </w:rPr>
            </w:pPr>
            <w:r w:rsidRPr="00AD7162">
              <w:rPr>
                <w:rFonts w:eastAsia="Calibri"/>
              </w:rPr>
              <w:t>а – название изображения; б – название изображения</w:t>
            </w:r>
          </w:p>
          <w:p w14:paraId="2AE4E9A3" w14:textId="77777777" w:rsidR="00CE0320" w:rsidRPr="00AD7162" w:rsidRDefault="00CE0320" w:rsidP="00AD7162">
            <w:pPr>
              <w:jc w:val="both"/>
              <w:rPr>
                <w:rFonts w:eastAsia="Calibri"/>
              </w:rPr>
            </w:pPr>
            <w:r w:rsidRPr="00AD7162">
              <w:rPr>
                <w:rFonts w:eastAsia="Calibri"/>
              </w:rPr>
              <w:t xml:space="preserve">Если на рисунке изображено несколько графиков, то на рисунке они должны быть пронумерованы (выносные линии и нумерация слева направо, сверху вниз), в экспликации к подрисуночной подписи должна быть расшифровка, </w:t>
            </w:r>
            <w:proofErr w:type="gramStart"/>
            <w:r w:rsidRPr="00AD7162">
              <w:rPr>
                <w:rFonts w:eastAsia="Calibri"/>
              </w:rPr>
              <w:t>например</w:t>
            </w:r>
            <w:proofErr w:type="gramEnd"/>
            <w:r w:rsidRPr="00AD7162">
              <w:rPr>
                <w:rFonts w:eastAsia="Calibri"/>
              </w:rPr>
              <w:t>:</w:t>
            </w:r>
          </w:p>
          <w:p w14:paraId="2AE3CE9C" w14:textId="77777777" w:rsidR="00CE0320" w:rsidRPr="00AD7162" w:rsidRDefault="00CE0320" w:rsidP="00AD7162">
            <w:pPr>
              <w:jc w:val="both"/>
              <w:rPr>
                <w:rFonts w:eastAsia="Calibri"/>
              </w:rPr>
            </w:pPr>
            <w:r w:rsidRPr="00AD7162">
              <w:rPr>
                <w:rFonts w:eastAsia="Calibri"/>
              </w:rPr>
              <w:t>1 – название графика; 2 – название графика</w:t>
            </w:r>
          </w:p>
          <w:p w14:paraId="0079F996" w14:textId="77777777" w:rsidR="00CE0320" w:rsidRPr="00AD7162" w:rsidRDefault="00CE0320" w:rsidP="00AD7162">
            <w:pPr>
              <w:jc w:val="both"/>
              <w:rPr>
                <w:rFonts w:eastAsia="Calibri"/>
              </w:rPr>
            </w:pPr>
            <w:r w:rsidRPr="00AD7162">
              <w:rPr>
                <w:rFonts w:eastAsia="Calibri"/>
              </w:rPr>
              <w:t xml:space="preserve">Если на рисунке изображена цветная диаграмма, то в экспликации к подрисуночной подписи должна быть расшифровка, </w:t>
            </w:r>
            <w:proofErr w:type="gramStart"/>
            <w:r w:rsidRPr="00AD7162">
              <w:rPr>
                <w:rFonts w:eastAsia="Calibri"/>
              </w:rPr>
              <w:t>например</w:t>
            </w:r>
            <w:proofErr w:type="gramEnd"/>
            <w:r w:rsidRPr="00AD7162">
              <w:rPr>
                <w:rFonts w:eastAsia="Calibri"/>
              </w:rPr>
              <w:t>:</w:t>
            </w:r>
          </w:p>
          <w:p w14:paraId="6268AAD5" w14:textId="77777777" w:rsidR="00CE0320" w:rsidRPr="00AD7162" w:rsidRDefault="00CE0320" w:rsidP="00AD7162">
            <w:pPr>
              <w:jc w:val="both"/>
              <w:rPr>
                <w:rFonts w:eastAsia="Calibri"/>
              </w:rPr>
            </w:pPr>
            <w:r w:rsidRPr="00AD7162">
              <w:rPr>
                <w:rFonts w:eastAsia="Calibri"/>
              </w:rPr>
              <w:t>(синий) – розничные продажи; (красный) – оптовые продажи</w:t>
            </w:r>
          </w:p>
          <w:p w14:paraId="646EA830" w14:textId="77777777" w:rsidR="00CE0320" w:rsidRPr="00AD7162" w:rsidRDefault="00CE0320" w:rsidP="00AD7162">
            <w:pPr>
              <w:jc w:val="both"/>
              <w:rPr>
                <w:rFonts w:eastAsia="Calibri"/>
              </w:rPr>
            </w:pPr>
            <w:r w:rsidRPr="00AD7162">
              <w:rPr>
                <w:rFonts w:eastAsia="Calibri"/>
              </w:rPr>
              <w:t>На рисунке с графиками/диаграммой есть вертикальная и горизонтальная оси. Для них нужно указать названия. Если на осях есть числовые значения, то после названия оси должна быть единица измерения.</w:t>
            </w:r>
          </w:p>
          <w:p w14:paraId="04371395" w14:textId="77777777" w:rsidR="00CE0320" w:rsidRPr="00AD7162" w:rsidRDefault="00CE0320" w:rsidP="00AD7162">
            <w:pPr>
              <w:jc w:val="both"/>
              <w:rPr>
                <w:rFonts w:eastAsia="Calibri"/>
              </w:rPr>
            </w:pPr>
            <w:r w:rsidRPr="00AD7162">
              <w:rPr>
                <w:rFonts w:eastAsia="Calibri"/>
              </w:rPr>
              <w:t>Формат названия и номера рисунка:</w:t>
            </w:r>
          </w:p>
          <w:p w14:paraId="4FF6DBF2" w14:textId="77777777" w:rsidR="00CE0320" w:rsidRPr="00AD7162" w:rsidRDefault="00CE0320" w:rsidP="00AD7162">
            <w:pPr>
              <w:jc w:val="both"/>
              <w:rPr>
                <w:rFonts w:eastAsia="Calibri"/>
              </w:rPr>
            </w:pPr>
            <w:r w:rsidRPr="00AD7162">
              <w:rPr>
                <w:rFonts w:eastAsia="Calibri"/>
              </w:rPr>
              <w:t xml:space="preserve">шрифт обычный, размер — 11 </w:t>
            </w:r>
            <w:proofErr w:type="spellStart"/>
            <w:r w:rsidRPr="00AD7162">
              <w:rPr>
                <w:rFonts w:eastAsia="Calibri"/>
              </w:rPr>
              <w:t>пт</w:t>
            </w:r>
            <w:proofErr w:type="spellEnd"/>
            <w:r w:rsidRPr="00AD7162">
              <w:rPr>
                <w:rFonts w:eastAsia="Calibri"/>
              </w:rPr>
              <w:t>, выравнивание по центру, интервал — одинарный.</w:t>
            </w:r>
          </w:p>
          <w:p w14:paraId="4C60C22F" w14:textId="77777777" w:rsidR="00E64736" w:rsidRPr="00AD7162" w:rsidRDefault="00CE0320" w:rsidP="006402E0">
            <w:pPr>
              <w:jc w:val="both"/>
              <w:rPr>
                <w:rFonts w:eastAsia="Calibri"/>
              </w:rPr>
            </w:pPr>
            <w:r w:rsidRPr="00AD7162">
              <w:rPr>
                <w:rFonts w:eastAsia="Calibri"/>
              </w:rPr>
              <w:t>Обратите внимание, что в конце названия рисунка точка не ставится!</w:t>
            </w:r>
          </w:p>
        </w:tc>
      </w:tr>
      <w:tr w:rsidR="00CE0320" w:rsidRPr="00AD7162" w14:paraId="59139ACC" w14:textId="77777777" w:rsidTr="00AD7162">
        <w:tc>
          <w:tcPr>
            <w:tcW w:w="1809" w:type="dxa"/>
            <w:shd w:val="clear" w:color="auto" w:fill="auto"/>
          </w:tcPr>
          <w:p w14:paraId="08EFFA24" w14:textId="77777777" w:rsidR="00CE0320" w:rsidRPr="00AD7162" w:rsidRDefault="00E64736" w:rsidP="00AD7162">
            <w:pPr>
              <w:jc w:val="both"/>
              <w:rPr>
                <w:rFonts w:eastAsia="Calibri"/>
                <w:b/>
                <w:bCs/>
              </w:rPr>
            </w:pPr>
            <w:r w:rsidRPr="00AD7162">
              <w:rPr>
                <w:rFonts w:eastAsia="Calibri"/>
                <w:b/>
                <w:bCs/>
              </w:rPr>
              <w:t>Нумерация страниц и колонтитулы</w:t>
            </w:r>
          </w:p>
        </w:tc>
        <w:tc>
          <w:tcPr>
            <w:tcW w:w="7762" w:type="dxa"/>
            <w:shd w:val="clear" w:color="auto" w:fill="auto"/>
          </w:tcPr>
          <w:p w14:paraId="795BFD5C" w14:textId="77777777" w:rsidR="00CE0320" w:rsidRPr="00AD7162" w:rsidRDefault="00E64736" w:rsidP="00AD7162">
            <w:pPr>
              <w:jc w:val="both"/>
              <w:rPr>
                <w:rFonts w:eastAsia="Calibri"/>
              </w:rPr>
            </w:pPr>
            <w:r w:rsidRPr="00AD7162">
              <w:rPr>
                <w:rFonts w:eastAsia="Calibri"/>
              </w:rPr>
              <w:t>Не используйте колонтитулы. Нумерация страниц производится внизу справа, начиная с 1-й страницы</w:t>
            </w:r>
          </w:p>
        </w:tc>
      </w:tr>
      <w:tr w:rsidR="00CE0320" w:rsidRPr="00AD7162" w14:paraId="1A94EF7A" w14:textId="77777777" w:rsidTr="00AD7162">
        <w:tc>
          <w:tcPr>
            <w:tcW w:w="1809" w:type="dxa"/>
            <w:shd w:val="clear" w:color="auto" w:fill="auto"/>
          </w:tcPr>
          <w:p w14:paraId="60265EFF" w14:textId="77777777" w:rsidR="00CE0320" w:rsidRPr="00AD7162" w:rsidRDefault="00E64736" w:rsidP="00AD7162">
            <w:pPr>
              <w:jc w:val="both"/>
              <w:rPr>
                <w:rFonts w:eastAsia="Calibri"/>
                <w:b/>
                <w:bCs/>
              </w:rPr>
            </w:pPr>
            <w:r w:rsidRPr="00AD7162">
              <w:rPr>
                <w:rFonts w:eastAsia="Calibri"/>
                <w:b/>
                <w:bCs/>
              </w:rPr>
              <w:t>Ссылки</w:t>
            </w:r>
          </w:p>
        </w:tc>
        <w:tc>
          <w:tcPr>
            <w:tcW w:w="7762" w:type="dxa"/>
            <w:shd w:val="clear" w:color="auto" w:fill="auto"/>
          </w:tcPr>
          <w:p w14:paraId="3B174324" w14:textId="77777777" w:rsidR="00E64736" w:rsidRPr="00AD7162" w:rsidRDefault="00E64736" w:rsidP="00AD7162">
            <w:pPr>
              <w:jc w:val="both"/>
              <w:rPr>
                <w:rFonts w:eastAsia="Calibri"/>
              </w:rPr>
            </w:pPr>
            <w:r w:rsidRPr="00AD7162">
              <w:rPr>
                <w:rFonts w:eastAsia="Calibri"/>
              </w:rPr>
              <w:t>При оформлении ссылок следует использовать Гарвардский стиль цитирования.</w:t>
            </w:r>
          </w:p>
          <w:p w14:paraId="06778224" w14:textId="77777777" w:rsidR="00E64736" w:rsidRPr="00AD7162" w:rsidRDefault="00E64736" w:rsidP="00AD7162">
            <w:pPr>
              <w:jc w:val="both"/>
              <w:rPr>
                <w:rFonts w:eastAsia="Calibri"/>
              </w:rPr>
            </w:pPr>
            <w:r w:rsidRPr="00AD7162">
              <w:rPr>
                <w:rFonts w:eastAsia="Calibri"/>
              </w:rPr>
              <w:t>В тексте ссылки на литературу и источники оформляются следующим образом:</w:t>
            </w:r>
          </w:p>
          <w:p w14:paraId="31C84C30" w14:textId="5DA09157" w:rsidR="00864EFD" w:rsidRPr="00AD7162" w:rsidRDefault="00E64736" w:rsidP="00AD7162">
            <w:pPr>
              <w:jc w:val="both"/>
              <w:rPr>
                <w:rFonts w:eastAsia="Calibri"/>
              </w:rPr>
            </w:pPr>
            <w:r w:rsidRPr="00AD7162">
              <w:rPr>
                <w:rFonts w:eastAsia="Calibri"/>
              </w:rPr>
              <w:t>[Алферов В.Н., 20</w:t>
            </w:r>
            <w:r w:rsidR="00F55417">
              <w:rPr>
                <w:rFonts w:eastAsia="Calibri"/>
              </w:rPr>
              <w:t>20</w:t>
            </w:r>
            <w:r w:rsidRPr="00AD7162">
              <w:rPr>
                <w:rFonts w:eastAsia="Calibri"/>
              </w:rPr>
              <w:t>]</w:t>
            </w:r>
          </w:p>
          <w:p w14:paraId="6C1F8E40" w14:textId="77777777" w:rsidR="00864EFD" w:rsidRPr="00AD7162" w:rsidRDefault="00864EFD" w:rsidP="00AD7162">
            <w:pPr>
              <w:jc w:val="both"/>
              <w:rPr>
                <w:rFonts w:eastAsia="Calibri"/>
              </w:rPr>
            </w:pPr>
          </w:p>
          <w:p w14:paraId="11A10BAA" w14:textId="77777777" w:rsidR="00864EFD" w:rsidRPr="00AD7162" w:rsidRDefault="00E64736" w:rsidP="00AD7162">
            <w:pPr>
              <w:jc w:val="both"/>
              <w:rPr>
                <w:rFonts w:eastAsia="Calibri"/>
              </w:rPr>
            </w:pPr>
            <w:r w:rsidRPr="00AD7162">
              <w:rPr>
                <w:rFonts w:eastAsia="Calibri"/>
              </w:rPr>
              <w:t>В случае, если авторов несколько:</w:t>
            </w:r>
          </w:p>
          <w:p w14:paraId="6A492723" w14:textId="4D4760DF" w:rsidR="00864EFD" w:rsidRPr="00AD7162" w:rsidRDefault="00E64736" w:rsidP="00AD7162">
            <w:pPr>
              <w:jc w:val="both"/>
              <w:rPr>
                <w:rFonts w:eastAsia="Calibri"/>
              </w:rPr>
            </w:pPr>
            <w:r w:rsidRPr="00AD7162">
              <w:rPr>
                <w:rFonts w:eastAsia="Calibri"/>
              </w:rPr>
              <w:t>[</w:t>
            </w:r>
            <w:proofErr w:type="spellStart"/>
            <w:r w:rsidRPr="00AD7162">
              <w:rPr>
                <w:rFonts w:eastAsia="Calibri"/>
              </w:rPr>
              <w:t>Graham</w:t>
            </w:r>
            <w:proofErr w:type="spellEnd"/>
            <w:r w:rsidRPr="00AD7162">
              <w:rPr>
                <w:rFonts w:eastAsia="Calibri"/>
              </w:rPr>
              <w:t xml:space="preserve"> J., </w:t>
            </w:r>
            <w:proofErr w:type="spellStart"/>
            <w:r w:rsidRPr="00AD7162">
              <w:rPr>
                <w:rFonts w:eastAsia="Calibri"/>
              </w:rPr>
              <w:t>Leary</w:t>
            </w:r>
            <w:proofErr w:type="spellEnd"/>
            <w:r w:rsidRPr="00AD7162">
              <w:rPr>
                <w:rFonts w:eastAsia="Calibri"/>
              </w:rPr>
              <w:t xml:space="preserve"> M, 20</w:t>
            </w:r>
            <w:r w:rsidR="00F55417">
              <w:rPr>
                <w:rFonts w:eastAsia="Calibri"/>
              </w:rPr>
              <w:t>21</w:t>
            </w:r>
            <w:r w:rsidRPr="00AD7162">
              <w:rPr>
                <w:rFonts w:eastAsia="Calibri"/>
              </w:rPr>
              <w:t>]</w:t>
            </w:r>
          </w:p>
          <w:p w14:paraId="136F5444" w14:textId="77777777" w:rsidR="00864EFD" w:rsidRPr="00AD7162" w:rsidRDefault="00864EFD" w:rsidP="00AD7162">
            <w:pPr>
              <w:jc w:val="both"/>
              <w:rPr>
                <w:rFonts w:eastAsia="Calibri"/>
              </w:rPr>
            </w:pPr>
          </w:p>
          <w:p w14:paraId="3100736B" w14:textId="77777777" w:rsidR="00864EFD" w:rsidRPr="00AD7162" w:rsidRDefault="00E64736" w:rsidP="00AD7162">
            <w:pPr>
              <w:jc w:val="both"/>
              <w:rPr>
                <w:rFonts w:eastAsia="Calibri"/>
              </w:rPr>
            </w:pPr>
            <w:r w:rsidRPr="00AD7162">
              <w:rPr>
                <w:rFonts w:eastAsia="Calibri"/>
              </w:rPr>
              <w:t>В случае ссылки на нескольких авторов публикаций:</w:t>
            </w:r>
          </w:p>
          <w:p w14:paraId="7958AAFB" w14:textId="4BBF69DC" w:rsidR="00864EFD" w:rsidRPr="00AD7162" w:rsidRDefault="00E64736" w:rsidP="00AD7162">
            <w:pPr>
              <w:jc w:val="both"/>
              <w:rPr>
                <w:rFonts w:eastAsia="Calibri"/>
              </w:rPr>
            </w:pPr>
            <w:r w:rsidRPr="00AD7162">
              <w:rPr>
                <w:rFonts w:eastAsia="Calibri"/>
              </w:rPr>
              <w:lastRenderedPageBreak/>
              <w:t>[Алферов В.Н., 20</w:t>
            </w:r>
            <w:r w:rsidR="00F55417">
              <w:rPr>
                <w:rFonts w:eastAsia="Calibri"/>
              </w:rPr>
              <w:t>20</w:t>
            </w:r>
            <w:r w:rsidRPr="00AD7162">
              <w:rPr>
                <w:rFonts w:eastAsia="Calibri"/>
              </w:rPr>
              <w:t>; Кован С.Е., 20</w:t>
            </w:r>
            <w:r w:rsidR="00F55417">
              <w:rPr>
                <w:rFonts w:eastAsia="Calibri"/>
              </w:rPr>
              <w:t>2</w:t>
            </w:r>
            <w:r w:rsidRPr="00AD7162">
              <w:rPr>
                <w:rFonts w:eastAsia="Calibri"/>
              </w:rPr>
              <w:t>1]</w:t>
            </w:r>
          </w:p>
          <w:p w14:paraId="59A45A97" w14:textId="77777777" w:rsidR="00864EFD" w:rsidRPr="00AD7162" w:rsidRDefault="00864EFD" w:rsidP="00AD7162">
            <w:pPr>
              <w:jc w:val="both"/>
              <w:rPr>
                <w:rFonts w:eastAsia="Calibri"/>
              </w:rPr>
            </w:pPr>
          </w:p>
          <w:p w14:paraId="113432FE" w14:textId="6AFED314" w:rsidR="00CE0320" w:rsidRPr="00AD7162" w:rsidRDefault="00E64736" w:rsidP="00F55417">
            <w:pPr>
              <w:jc w:val="both"/>
              <w:rPr>
                <w:rFonts w:eastAsia="Calibri"/>
              </w:rPr>
            </w:pPr>
            <w:r w:rsidRPr="00AD7162">
              <w:rPr>
                <w:rFonts w:eastAsia="Calibri"/>
              </w:rPr>
              <w:t>Если библиографическое описание начинается с названия, а не с автора:</w:t>
            </w:r>
            <w:r w:rsidR="006402E0">
              <w:rPr>
                <w:rFonts w:eastAsia="Calibri"/>
              </w:rPr>
              <w:t xml:space="preserve"> </w:t>
            </w:r>
            <w:r w:rsidRPr="00AD7162">
              <w:rPr>
                <w:rFonts w:eastAsia="Calibri"/>
              </w:rPr>
              <w:t>[Управление 20</w:t>
            </w:r>
            <w:r w:rsidR="00F55417">
              <w:rPr>
                <w:rFonts w:eastAsia="Calibri"/>
              </w:rPr>
              <w:t>20</w:t>
            </w:r>
            <w:r w:rsidRPr="00AD7162">
              <w:rPr>
                <w:rFonts w:eastAsia="Calibri"/>
              </w:rPr>
              <w:t>]</w:t>
            </w:r>
          </w:p>
        </w:tc>
      </w:tr>
      <w:tr w:rsidR="00CE0320" w:rsidRPr="00AD7162" w14:paraId="605A6CF7" w14:textId="77777777" w:rsidTr="00AD7162">
        <w:tc>
          <w:tcPr>
            <w:tcW w:w="1809" w:type="dxa"/>
            <w:shd w:val="clear" w:color="auto" w:fill="auto"/>
          </w:tcPr>
          <w:p w14:paraId="5EB3CD72" w14:textId="77777777" w:rsidR="00CE0320" w:rsidRPr="00AD7162" w:rsidRDefault="00864EFD" w:rsidP="00AD7162">
            <w:pPr>
              <w:jc w:val="both"/>
              <w:rPr>
                <w:rFonts w:eastAsia="Calibri"/>
                <w:b/>
                <w:bCs/>
              </w:rPr>
            </w:pPr>
            <w:r w:rsidRPr="00AD7162">
              <w:rPr>
                <w:rFonts w:eastAsia="Calibri"/>
                <w:b/>
                <w:bCs/>
              </w:rPr>
              <w:lastRenderedPageBreak/>
              <w:t>Список литературы</w:t>
            </w:r>
          </w:p>
        </w:tc>
        <w:tc>
          <w:tcPr>
            <w:tcW w:w="7762" w:type="dxa"/>
            <w:shd w:val="clear" w:color="auto" w:fill="auto"/>
          </w:tcPr>
          <w:p w14:paraId="32DD7C1C" w14:textId="77777777" w:rsidR="00864EFD" w:rsidRPr="00AD7162" w:rsidRDefault="00864EFD" w:rsidP="00AD7162">
            <w:pPr>
              <w:jc w:val="both"/>
              <w:rPr>
                <w:rFonts w:eastAsia="Calibri"/>
              </w:rPr>
            </w:pPr>
            <w:r w:rsidRPr="00AD7162">
              <w:rPr>
                <w:rFonts w:eastAsia="Calibri"/>
              </w:rPr>
              <w:t xml:space="preserve">Список литературы размещается в конце статьи. Размер шрифта 12 </w:t>
            </w:r>
            <w:proofErr w:type="spellStart"/>
            <w:r w:rsidRPr="00AD7162">
              <w:rPr>
                <w:rFonts w:eastAsia="Calibri"/>
              </w:rPr>
              <w:t>пт</w:t>
            </w:r>
            <w:proofErr w:type="spellEnd"/>
            <w:r w:rsidRPr="00AD7162">
              <w:rPr>
                <w:rFonts w:eastAsia="Calibri"/>
              </w:rPr>
              <w:t>, форматирование выравниванием по ширине страницы.</w:t>
            </w:r>
          </w:p>
          <w:p w14:paraId="75EF1503" w14:textId="77777777" w:rsidR="00CE0320" w:rsidRPr="00AD7162" w:rsidRDefault="00864EFD" w:rsidP="00AD7162">
            <w:pPr>
              <w:jc w:val="both"/>
              <w:rPr>
                <w:rFonts w:eastAsia="Calibri"/>
              </w:rPr>
            </w:pPr>
            <w:r w:rsidRPr="00AD7162">
              <w:rPr>
                <w:rFonts w:eastAsia="Calibri"/>
              </w:rPr>
              <w:t>Публикации следует располагать в алфавитном порядке относительно первого из авторов. В рамках размещения группы публикаций одного автора действует хронологический порядок.</w:t>
            </w:r>
          </w:p>
          <w:p w14:paraId="700601EF" w14:textId="77777777" w:rsidR="00864EFD" w:rsidRPr="00AD7162" w:rsidRDefault="00864EFD" w:rsidP="00AD7162">
            <w:pPr>
              <w:jc w:val="both"/>
              <w:rPr>
                <w:rFonts w:eastAsia="Calibri"/>
              </w:rPr>
            </w:pPr>
          </w:p>
          <w:p w14:paraId="318512C1" w14:textId="77777777" w:rsidR="00864EFD" w:rsidRPr="00AD7162" w:rsidRDefault="00864EFD" w:rsidP="00AD7162">
            <w:pPr>
              <w:jc w:val="both"/>
              <w:rPr>
                <w:rFonts w:eastAsia="Calibri"/>
                <w:b/>
                <w:bCs/>
              </w:rPr>
            </w:pPr>
            <w:r w:rsidRPr="00AD7162">
              <w:rPr>
                <w:rFonts w:eastAsia="Calibri"/>
                <w:b/>
                <w:bCs/>
              </w:rPr>
              <w:t>Примеры оформления источников:</w:t>
            </w:r>
          </w:p>
          <w:p w14:paraId="592D435D" w14:textId="77777777" w:rsidR="00864EFD" w:rsidRPr="00AD7162" w:rsidRDefault="00864EFD" w:rsidP="00AD7162">
            <w:pPr>
              <w:jc w:val="both"/>
              <w:rPr>
                <w:rFonts w:eastAsia="Calibri"/>
                <w:b/>
                <w:bCs/>
                <w:i/>
                <w:iCs/>
              </w:rPr>
            </w:pPr>
            <w:r w:rsidRPr="00AD7162">
              <w:rPr>
                <w:rFonts w:eastAsia="Calibri"/>
                <w:b/>
                <w:bCs/>
                <w:i/>
                <w:iCs/>
              </w:rPr>
              <w:t>Для законов и др. офиц. документов:</w:t>
            </w:r>
          </w:p>
          <w:p w14:paraId="387E2B0A" w14:textId="77777777" w:rsidR="00864EFD" w:rsidRPr="00AD7162" w:rsidRDefault="00864EFD" w:rsidP="00AD7162">
            <w:pPr>
              <w:jc w:val="both"/>
              <w:rPr>
                <w:rFonts w:eastAsia="Calibri"/>
              </w:rPr>
            </w:pPr>
            <w:r w:rsidRPr="00AD7162">
              <w:rPr>
                <w:rFonts w:eastAsia="Calibri"/>
              </w:rPr>
              <w:t>Уровень закона. Название закона. Дата. Номер // Место публикации. Ссылка.</w:t>
            </w:r>
          </w:p>
          <w:p w14:paraId="5B45F9D2" w14:textId="77777777" w:rsidR="00864EFD" w:rsidRPr="00F55417" w:rsidRDefault="00864EFD" w:rsidP="00AD7162">
            <w:pPr>
              <w:jc w:val="both"/>
              <w:rPr>
                <w:rFonts w:eastAsia="Calibri"/>
              </w:rPr>
            </w:pPr>
            <w:proofErr w:type="gramStart"/>
            <w:r w:rsidRPr="00F55417">
              <w:rPr>
                <w:rFonts w:eastAsia="Calibri"/>
              </w:rPr>
              <w:t>Например</w:t>
            </w:r>
            <w:proofErr w:type="gramEnd"/>
            <w:r w:rsidRPr="00F55417">
              <w:rPr>
                <w:rFonts w:eastAsia="Calibri"/>
              </w:rPr>
              <w:t xml:space="preserve">: Федеральный закон «О несостоятельности (банкротстве)» от 26.10.2002 N 127-ФЗ // </w:t>
            </w:r>
            <w:proofErr w:type="spellStart"/>
            <w:r w:rsidRPr="00F55417">
              <w:rPr>
                <w:rFonts w:eastAsia="Calibri"/>
              </w:rPr>
              <w:t>КонсультантПлюс</w:t>
            </w:r>
            <w:proofErr w:type="spellEnd"/>
            <w:r w:rsidRPr="00F55417">
              <w:rPr>
                <w:rFonts w:eastAsia="Calibri"/>
              </w:rPr>
              <w:t xml:space="preserve">. URL: </w:t>
            </w:r>
            <w:hyperlink r:id="rId21" w:history="1">
              <w:r w:rsidRPr="00F55417">
                <w:rPr>
                  <w:rStyle w:val="ac"/>
                  <w:rFonts w:eastAsia="Calibri"/>
                  <w:sz w:val="22"/>
                  <w:szCs w:val="22"/>
                </w:rPr>
                <w:t>http://www.consultant.ru/popular/bankrupt/</w:t>
              </w:r>
            </w:hyperlink>
            <w:r w:rsidRPr="00F55417">
              <w:rPr>
                <w:rFonts w:eastAsia="Calibri"/>
              </w:rPr>
              <w:t>.</w:t>
            </w:r>
          </w:p>
          <w:p w14:paraId="268DC94E" w14:textId="77777777" w:rsidR="00864EFD" w:rsidRPr="00AD7162" w:rsidRDefault="00864EFD" w:rsidP="00AD7162">
            <w:pPr>
              <w:jc w:val="both"/>
              <w:rPr>
                <w:rFonts w:eastAsia="Calibri"/>
              </w:rPr>
            </w:pPr>
          </w:p>
          <w:p w14:paraId="28706AE9" w14:textId="77777777" w:rsidR="00864EFD" w:rsidRPr="00AD7162" w:rsidRDefault="00864EFD" w:rsidP="00AD7162">
            <w:pPr>
              <w:jc w:val="both"/>
              <w:rPr>
                <w:rFonts w:eastAsia="Calibri"/>
                <w:b/>
                <w:bCs/>
                <w:i/>
                <w:iCs/>
              </w:rPr>
            </w:pPr>
            <w:r w:rsidRPr="00AD7162">
              <w:rPr>
                <w:rFonts w:eastAsia="Calibri"/>
                <w:b/>
                <w:bCs/>
                <w:i/>
                <w:iCs/>
              </w:rPr>
              <w:t>Для книг:</w:t>
            </w:r>
          </w:p>
          <w:p w14:paraId="7BC2419C" w14:textId="77777777" w:rsidR="00864EFD" w:rsidRPr="00AD7162" w:rsidRDefault="00864EFD" w:rsidP="00AD7162">
            <w:pPr>
              <w:jc w:val="both"/>
              <w:rPr>
                <w:rFonts w:eastAsia="Calibri"/>
              </w:rPr>
            </w:pPr>
            <w:r w:rsidRPr="00AD7162">
              <w:rPr>
                <w:rFonts w:eastAsia="Calibri"/>
              </w:rPr>
              <w:t>Фамилия, Инициалы (Год публикации) Название книги // Издательство, Место публикации, Страницы.</w:t>
            </w:r>
          </w:p>
          <w:p w14:paraId="665BFD1F" w14:textId="77777777" w:rsidR="00864EFD" w:rsidRPr="00AD7162" w:rsidRDefault="00864EFD" w:rsidP="00AD7162">
            <w:pPr>
              <w:jc w:val="both"/>
              <w:rPr>
                <w:rFonts w:eastAsia="Calibri"/>
              </w:rPr>
            </w:pPr>
            <w:proofErr w:type="gramStart"/>
            <w:r w:rsidRPr="00AD7162">
              <w:rPr>
                <w:rFonts w:eastAsia="Calibri"/>
              </w:rPr>
              <w:t>Например</w:t>
            </w:r>
            <w:proofErr w:type="gramEnd"/>
            <w:r w:rsidRPr="00AD7162">
              <w:rPr>
                <w:rFonts w:eastAsia="Calibri"/>
              </w:rPr>
              <w:t>:</w:t>
            </w:r>
          </w:p>
          <w:p w14:paraId="720A8D6A" w14:textId="77777777" w:rsidR="00864EFD" w:rsidRPr="00AD7162" w:rsidRDefault="00864EFD" w:rsidP="00AD7162">
            <w:pPr>
              <w:jc w:val="both"/>
              <w:rPr>
                <w:rFonts w:eastAsia="Calibri"/>
                <w:lang w:val="en-US"/>
              </w:rPr>
            </w:pPr>
            <w:proofErr w:type="spellStart"/>
            <w:r w:rsidRPr="00AD7162">
              <w:rPr>
                <w:rFonts w:eastAsia="Calibri"/>
              </w:rPr>
              <w:t>Хоминич</w:t>
            </w:r>
            <w:proofErr w:type="spellEnd"/>
            <w:r w:rsidRPr="00AD7162">
              <w:rPr>
                <w:rFonts w:eastAsia="Calibri"/>
              </w:rPr>
              <w:t xml:space="preserve"> И.П., </w:t>
            </w:r>
            <w:proofErr w:type="spellStart"/>
            <w:r w:rsidRPr="00AD7162">
              <w:rPr>
                <w:rFonts w:eastAsia="Calibri"/>
              </w:rPr>
              <w:t>Саввина</w:t>
            </w:r>
            <w:proofErr w:type="spellEnd"/>
            <w:r w:rsidRPr="00AD7162">
              <w:rPr>
                <w:rFonts w:eastAsia="Calibri"/>
              </w:rPr>
              <w:t xml:space="preserve"> О.В. (2010) Государственный кредит в условиях финансовой глобализации. М</w:t>
            </w:r>
            <w:r w:rsidRPr="00AD7162">
              <w:rPr>
                <w:rFonts w:eastAsia="Calibri"/>
                <w:lang w:val="en-US"/>
              </w:rPr>
              <w:t xml:space="preserve">.: </w:t>
            </w:r>
            <w:r w:rsidRPr="00AD7162">
              <w:rPr>
                <w:rFonts w:eastAsia="Calibri"/>
              </w:rPr>
              <w:t>Финансы</w:t>
            </w:r>
            <w:r w:rsidRPr="00AD7162">
              <w:rPr>
                <w:rFonts w:eastAsia="Calibri"/>
                <w:lang w:val="en-US"/>
              </w:rPr>
              <w:t xml:space="preserve"> </w:t>
            </w:r>
            <w:r w:rsidRPr="00AD7162">
              <w:rPr>
                <w:rFonts w:eastAsia="Calibri"/>
              </w:rPr>
              <w:t>и</w:t>
            </w:r>
            <w:r w:rsidRPr="00AD7162">
              <w:rPr>
                <w:rFonts w:eastAsia="Calibri"/>
                <w:lang w:val="en-US"/>
              </w:rPr>
              <w:t xml:space="preserve"> </w:t>
            </w:r>
            <w:r w:rsidRPr="00AD7162">
              <w:rPr>
                <w:rFonts w:eastAsia="Calibri"/>
              </w:rPr>
              <w:t>статистика</w:t>
            </w:r>
            <w:r w:rsidRPr="00AD7162">
              <w:rPr>
                <w:rFonts w:eastAsia="Calibri"/>
                <w:lang w:val="en-US"/>
              </w:rPr>
              <w:t xml:space="preserve">. 256 </w:t>
            </w:r>
            <w:r w:rsidRPr="00AD7162">
              <w:rPr>
                <w:rFonts w:eastAsia="Calibri"/>
              </w:rPr>
              <w:t>с</w:t>
            </w:r>
            <w:r w:rsidRPr="00AD7162">
              <w:rPr>
                <w:rFonts w:eastAsia="Calibri"/>
                <w:lang w:val="en-US"/>
              </w:rPr>
              <w:t>.</w:t>
            </w:r>
          </w:p>
          <w:p w14:paraId="19DFFEB7" w14:textId="77777777" w:rsidR="00624158" w:rsidRPr="00AD7162" w:rsidRDefault="00624158" w:rsidP="00AD7162">
            <w:pPr>
              <w:jc w:val="both"/>
              <w:rPr>
                <w:rFonts w:eastAsia="Calibri"/>
                <w:lang w:val="en-US"/>
              </w:rPr>
            </w:pPr>
          </w:p>
          <w:p w14:paraId="413B78D7" w14:textId="77777777" w:rsidR="00864EFD" w:rsidRPr="00AD7162" w:rsidRDefault="00864EFD" w:rsidP="00AD7162">
            <w:pPr>
              <w:jc w:val="both"/>
              <w:rPr>
                <w:rFonts w:eastAsia="Calibri"/>
                <w:lang w:val="en-US"/>
              </w:rPr>
            </w:pPr>
            <w:r w:rsidRPr="00AD7162">
              <w:rPr>
                <w:rFonts w:eastAsia="Calibri"/>
                <w:lang w:val="en-US"/>
              </w:rPr>
              <w:t xml:space="preserve">Harrow, R. (2005) No Place to Hide // Simon &amp; Schuster, New York, </w:t>
            </w:r>
            <w:proofErr w:type="gramStart"/>
            <w:r w:rsidRPr="00AD7162">
              <w:rPr>
                <w:rFonts w:eastAsia="Calibri"/>
                <w:lang w:val="en-US"/>
              </w:rPr>
              <w:t>NY.,</w:t>
            </w:r>
            <w:proofErr w:type="gramEnd"/>
            <w:r w:rsidRPr="00AD7162">
              <w:rPr>
                <w:rFonts w:eastAsia="Calibri"/>
                <w:lang w:val="en-US"/>
              </w:rPr>
              <w:t xml:space="preserve"> PP. 11–14.</w:t>
            </w:r>
          </w:p>
          <w:p w14:paraId="21979916" w14:textId="77777777" w:rsidR="00864EFD" w:rsidRPr="00AD7162" w:rsidRDefault="00864EFD" w:rsidP="00AD7162">
            <w:pPr>
              <w:jc w:val="both"/>
              <w:rPr>
                <w:rFonts w:eastAsia="Calibri"/>
                <w:lang w:val="en-US"/>
              </w:rPr>
            </w:pPr>
          </w:p>
          <w:p w14:paraId="4FD8B7AF" w14:textId="77777777" w:rsidR="00864EFD" w:rsidRPr="00AD7162" w:rsidRDefault="00864EFD" w:rsidP="00AD7162">
            <w:pPr>
              <w:jc w:val="both"/>
              <w:rPr>
                <w:rFonts w:eastAsia="Calibri"/>
                <w:b/>
                <w:bCs/>
                <w:i/>
                <w:iCs/>
              </w:rPr>
            </w:pPr>
            <w:r w:rsidRPr="00AD7162">
              <w:rPr>
                <w:rFonts w:eastAsia="Calibri"/>
                <w:b/>
                <w:bCs/>
                <w:i/>
                <w:iCs/>
              </w:rPr>
              <w:t>Для журнальных статей:</w:t>
            </w:r>
          </w:p>
          <w:p w14:paraId="480B947B" w14:textId="77777777" w:rsidR="00864EFD" w:rsidRPr="00AD7162" w:rsidRDefault="00864EFD" w:rsidP="00AD7162">
            <w:pPr>
              <w:jc w:val="both"/>
              <w:rPr>
                <w:rFonts w:eastAsia="Calibri"/>
              </w:rPr>
            </w:pPr>
            <w:r w:rsidRPr="00AD7162">
              <w:rPr>
                <w:rFonts w:eastAsia="Calibri"/>
              </w:rPr>
              <w:t>Фамилия, Инициалы (Год публикации) Название публикации // Название журнала, Том, Номер, Страницы.</w:t>
            </w:r>
          </w:p>
          <w:p w14:paraId="7F4C1FB3" w14:textId="77777777" w:rsidR="00864EFD" w:rsidRPr="00AD7162" w:rsidRDefault="00864EFD" w:rsidP="00AD7162">
            <w:pPr>
              <w:jc w:val="both"/>
              <w:rPr>
                <w:rFonts w:eastAsia="Calibri"/>
              </w:rPr>
            </w:pPr>
            <w:proofErr w:type="gramStart"/>
            <w:r w:rsidRPr="00AD7162">
              <w:rPr>
                <w:rFonts w:eastAsia="Calibri"/>
              </w:rPr>
              <w:t>Например</w:t>
            </w:r>
            <w:proofErr w:type="gramEnd"/>
            <w:r w:rsidRPr="00AD7162">
              <w:rPr>
                <w:rFonts w:eastAsia="Calibri"/>
              </w:rPr>
              <w:t>:</w:t>
            </w:r>
          </w:p>
          <w:p w14:paraId="2669213F" w14:textId="77777777" w:rsidR="00864EFD" w:rsidRPr="00AD7162" w:rsidRDefault="00864EFD" w:rsidP="00AD7162">
            <w:pPr>
              <w:jc w:val="both"/>
              <w:rPr>
                <w:rFonts w:eastAsia="Calibri"/>
                <w:lang w:val="en-US"/>
              </w:rPr>
            </w:pPr>
            <w:r w:rsidRPr="00AD7162">
              <w:rPr>
                <w:rFonts w:eastAsia="Calibri"/>
              </w:rPr>
              <w:t xml:space="preserve">Соколов А. В., Чулок А. А. (2012) Долгосрочный прогноз </w:t>
            </w:r>
            <w:proofErr w:type="spellStart"/>
            <w:r w:rsidRPr="00AD7162">
              <w:rPr>
                <w:rFonts w:eastAsia="Calibri"/>
              </w:rPr>
              <w:t>научнотехнологического</w:t>
            </w:r>
            <w:proofErr w:type="spellEnd"/>
            <w:r w:rsidRPr="00AD7162">
              <w:rPr>
                <w:rFonts w:eastAsia="Calibri"/>
              </w:rPr>
              <w:t xml:space="preserve"> развития России на период до 2030 года: ключевые особенности и результаты. // Форсайт. Т</w:t>
            </w:r>
            <w:r w:rsidRPr="00AD7162">
              <w:rPr>
                <w:rFonts w:eastAsia="Calibri"/>
                <w:lang w:val="en-US"/>
              </w:rPr>
              <w:t xml:space="preserve">.6. №1. </w:t>
            </w:r>
            <w:r w:rsidRPr="00AD7162">
              <w:rPr>
                <w:rFonts w:eastAsia="Calibri"/>
              </w:rPr>
              <w:t>С</w:t>
            </w:r>
            <w:r w:rsidRPr="00AD7162">
              <w:rPr>
                <w:rFonts w:eastAsia="Calibri"/>
                <w:lang w:val="en-US"/>
              </w:rPr>
              <w:t>. 12–25.</w:t>
            </w:r>
          </w:p>
          <w:p w14:paraId="2A2D343F" w14:textId="77777777" w:rsidR="00624158" w:rsidRPr="00AD7162" w:rsidRDefault="00624158" w:rsidP="00AD7162">
            <w:pPr>
              <w:jc w:val="both"/>
              <w:rPr>
                <w:rFonts w:eastAsia="Calibri"/>
                <w:lang w:val="en-US"/>
              </w:rPr>
            </w:pPr>
          </w:p>
          <w:p w14:paraId="233A1DDE" w14:textId="77777777" w:rsidR="00864EFD" w:rsidRPr="00AD7162" w:rsidRDefault="00864EFD" w:rsidP="00AD7162">
            <w:pPr>
              <w:jc w:val="both"/>
              <w:rPr>
                <w:rFonts w:eastAsia="Calibri"/>
              </w:rPr>
            </w:pPr>
            <w:proofErr w:type="spellStart"/>
            <w:r w:rsidRPr="00AD7162">
              <w:rPr>
                <w:rFonts w:eastAsia="Calibri"/>
                <w:lang w:val="en-US"/>
              </w:rPr>
              <w:t>Folta</w:t>
            </w:r>
            <w:proofErr w:type="spellEnd"/>
            <w:r w:rsidRPr="00AD7162">
              <w:rPr>
                <w:rFonts w:eastAsia="Calibri"/>
                <w:lang w:val="en-US"/>
              </w:rPr>
              <w:t xml:space="preserve"> T., Cooper A., </w:t>
            </w:r>
            <w:proofErr w:type="spellStart"/>
            <w:r w:rsidRPr="00AD7162">
              <w:rPr>
                <w:rFonts w:eastAsia="Calibri"/>
                <w:lang w:val="en-US"/>
              </w:rPr>
              <w:t>Baik</w:t>
            </w:r>
            <w:proofErr w:type="spellEnd"/>
            <w:r w:rsidRPr="00AD7162">
              <w:rPr>
                <w:rFonts w:eastAsia="Calibri"/>
                <w:lang w:val="en-US"/>
              </w:rPr>
              <w:t xml:space="preserve"> Y. (2006) Geographic </w:t>
            </w:r>
            <w:proofErr w:type="spellStart"/>
            <w:r w:rsidRPr="00AD7162">
              <w:rPr>
                <w:rFonts w:eastAsia="Calibri"/>
                <w:lang w:val="en-US"/>
              </w:rPr>
              <w:t>custer</w:t>
            </w:r>
            <w:proofErr w:type="spellEnd"/>
            <w:r w:rsidRPr="00AD7162">
              <w:rPr>
                <w:rFonts w:eastAsia="Calibri"/>
                <w:lang w:val="en-US"/>
              </w:rPr>
              <w:t xml:space="preserve"> size and firm performance // Journal of Business Venturing. </w:t>
            </w:r>
            <w:proofErr w:type="spellStart"/>
            <w:r w:rsidRPr="00AD7162">
              <w:rPr>
                <w:rFonts w:eastAsia="Calibri"/>
              </w:rPr>
              <w:t>Vol</w:t>
            </w:r>
            <w:proofErr w:type="spellEnd"/>
            <w:r w:rsidRPr="00AD7162">
              <w:rPr>
                <w:rFonts w:eastAsia="Calibri"/>
              </w:rPr>
              <w:t>. 21. P. 217–242.</w:t>
            </w:r>
          </w:p>
          <w:p w14:paraId="0798A458" w14:textId="77777777" w:rsidR="00864EFD" w:rsidRPr="00AD7162" w:rsidRDefault="00864EFD" w:rsidP="00AD7162">
            <w:pPr>
              <w:jc w:val="both"/>
              <w:rPr>
                <w:rFonts w:eastAsia="Calibri"/>
              </w:rPr>
            </w:pPr>
          </w:p>
          <w:p w14:paraId="05E57D84" w14:textId="77777777" w:rsidR="00864EFD" w:rsidRPr="00AD7162" w:rsidRDefault="00864EFD" w:rsidP="00AD7162">
            <w:pPr>
              <w:jc w:val="both"/>
              <w:rPr>
                <w:rFonts w:eastAsia="Calibri"/>
                <w:b/>
                <w:bCs/>
                <w:i/>
                <w:iCs/>
              </w:rPr>
            </w:pPr>
            <w:r w:rsidRPr="00AD7162">
              <w:rPr>
                <w:rFonts w:eastAsia="Calibri"/>
                <w:b/>
                <w:bCs/>
                <w:i/>
                <w:iCs/>
              </w:rPr>
              <w:t>Для интернет-источников:</w:t>
            </w:r>
          </w:p>
          <w:p w14:paraId="500CF79C" w14:textId="77777777" w:rsidR="00864EFD" w:rsidRPr="00AD7162" w:rsidRDefault="00864EFD" w:rsidP="00AD7162">
            <w:pPr>
              <w:jc w:val="both"/>
              <w:rPr>
                <w:rFonts w:eastAsia="Calibri"/>
              </w:rPr>
            </w:pPr>
            <w:r w:rsidRPr="00AD7162">
              <w:rPr>
                <w:rFonts w:eastAsia="Calibri"/>
              </w:rPr>
              <w:t>Фамилия, Инициалы (Год публикации) Название публикации // Название источника, прямая ссылка на публикацию (дата обращения, на которую материал был в открытом доступе), Номер, Страницы.</w:t>
            </w:r>
          </w:p>
          <w:p w14:paraId="1C840087" w14:textId="77777777" w:rsidR="00864EFD" w:rsidRPr="00AD7162" w:rsidRDefault="00864EFD" w:rsidP="00AD7162">
            <w:pPr>
              <w:jc w:val="both"/>
              <w:rPr>
                <w:rFonts w:eastAsia="Calibri"/>
              </w:rPr>
            </w:pPr>
            <w:r w:rsidRPr="00AD7162">
              <w:rPr>
                <w:rFonts w:eastAsia="Calibri"/>
              </w:rPr>
              <w:t>Ссылка должна открываться. Если ссылка слишком длинная, можно сократить ее через goo.gl.</w:t>
            </w:r>
          </w:p>
          <w:p w14:paraId="0F150141" w14:textId="77777777" w:rsidR="00624158" w:rsidRPr="00AD7162" w:rsidRDefault="00864EFD" w:rsidP="00AD7162">
            <w:pPr>
              <w:jc w:val="both"/>
              <w:rPr>
                <w:rFonts w:eastAsia="Calibri"/>
                <w:lang w:val="en-US"/>
              </w:rPr>
            </w:pPr>
            <w:proofErr w:type="gramStart"/>
            <w:r w:rsidRPr="00AD7162">
              <w:rPr>
                <w:rFonts w:eastAsia="Calibri"/>
              </w:rPr>
              <w:t>Например</w:t>
            </w:r>
            <w:proofErr w:type="gramEnd"/>
            <w:r w:rsidRPr="00AD7162">
              <w:rPr>
                <w:rFonts w:eastAsia="Calibri"/>
                <w:lang w:val="en-US"/>
              </w:rPr>
              <w:t>:</w:t>
            </w:r>
          </w:p>
          <w:p w14:paraId="33DDD5A8" w14:textId="07F0BC06" w:rsidR="00864EFD" w:rsidRPr="00AD7162" w:rsidRDefault="00864EFD" w:rsidP="00F55417">
            <w:pPr>
              <w:jc w:val="both"/>
              <w:rPr>
                <w:rFonts w:eastAsia="Calibri"/>
              </w:rPr>
            </w:pPr>
            <w:r w:rsidRPr="00E70F4B">
              <w:rPr>
                <w:rFonts w:eastAsia="Calibri"/>
                <w:lang w:val="en-US"/>
              </w:rPr>
              <w:t>Greenberg A. (20</w:t>
            </w:r>
            <w:r w:rsidR="00F55417" w:rsidRPr="00F4751B">
              <w:rPr>
                <w:rFonts w:eastAsia="Calibri"/>
                <w:lang w:val="en-US"/>
              </w:rPr>
              <w:t>1</w:t>
            </w:r>
            <w:r w:rsidRPr="00E70F4B">
              <w:rPr>
                <w:rFonts w:eastAsia="Calibri"/>
                <w:lang w:val="en-US"/>
              </w:rPr>
              <w:t xml:space="preserve">0) Americas Most Innovative Cities // Forbes.com. 24 April. </w:t>
            </w:r>
            <w:r w:rsidRPr="00E70F4B">
              <w:rPr>
                <w:rFonts w:eastAsia="Calibri"/>
              </w:rPr>
              <w:t xml:space="preserve">URL: </w:t>
            </w:r>
            <w:hyperlink r:id="rId22" w:history="1">
              <w:r w:rsidRPr="00E70F4B">
                <w:rPr>
                  <w:rStyle w:val="ac"/>
                  <w:rFonts w:eastAsia="Calibri"/>
                  <w:sz w:val="22"/>
                  <w:szCs w:val="22"/>
                </w:rPr>
                <w:t>http://www.forbes.com/2010/05/24/patents-funding-jobstechnology-innovative-cities.html</w:t>
              </w:r>
            </w:hyperlink>
            <w:r w:rsidRPr="00E70F4B">
              <w:rPr>
                <w:rFonts w:eastAsia="Calibri"/>
              </w:rPr>
              <w:t xml:space="preserve"> (дата обращения: </w:t>
            </w:r>
            <w:r w:rsidR="00F55417">
              <w:rPr>
                <w:rFonts w:eastAsia="Calibri"/>
              </w:rPr>
              <w:t>24.04.</w:t>
            </w:r>
            <w:r w:rsidRPr="00E70F4B">
              <w:rPr>
                <w:rFonts w:eastAsia="Calibri"/>
              </w:rPr>
              <w:t>20</w:t>
            </w:r>
            <w:r w:rsidR="00F55417">
              <w:rPr>
                <w:rFonts w:eastAsia="Calibri"/>
              </w:rPr>
              <w:t>21</w:t>
            </w:r>
            <w:r w:rsidRPr="00E70F4B">
              <w:rPr>
                <w:rFonts w:eastAsia="Calibri"/>
              </w:rPr>
              <w:t xml:space="preserve"> г.).</w:t>
            </w:r>
          </w:p>
        </w:tc>
      </w:tr>
    </w:tbl>
    <w:p w14:paraId="590B738D" w14:textId="77777777" w:rsidR="001751E5" w:rsidRDefault="001751E5" w:rsidP="00564C67">
      <w:pPr>
        <w:spacing w:line="360" w:lineRule="auto"/>
        <w:ind w:firstLine="709"/>
        <w:jc w:val="both"/>
        <w:rPr>
          <w:b/>
          <w:bCs/>
          <w:sz w:val="28"/>
          <w:szCs w:val="28"/>
        </w:rPr>
      </w:pPr>
    </w:p>
    <w:p w14:paraId="240D348C" w14:textId="77777777" w:rsidR="001D71FD" w:rsidRDefault="001D71FD" w:rsidP="00564C67">
      <w:pPr>
        <w:spacing w:line="360" w:lineRule="auto"/>
        <w:ind w:firstLine="709"/>
        <w:jc w:val="both"/>
        <w:rPr>
          <w:b/>
          <w:bCs/>
          <w:sz w:val="28"/>
          <w:szCs w:val="28"/>
        </w:rPr>
      </w:pPr>
    </w:p>
    <w:p w14:paraId="6094DE87" w14:textId="4031FEDE" w:rsidR="00624158" w:rsidRPr="00624158" w:rsidRDefault="00624158" w:rsidP="00564C67">
      <w:pPr>
        <w:spacing w:line="360" w:lineRule="auto"/>
        <w:ind w:firstLine="709"/>
        <w:jc w:val="both"/>
        <w:rPr>
          <w:b/>
          <w:bCs/>
          <w:sz w:val="28"/>
          <w:szCs w:val="28"/>
        </w:rPr>
      </w:pPr>
      <w:r w:rsidRPr="00624158">
        <w:rPr>
          <w:b/>
          <w:bCs/>
          <w:sz w:val="28"/>
          <w:szCs w:val="28"/>
        </w:rPr>
        <w:lastRenderedPageBreak/>
        <w:t>Методические указания по выбору темы магистерской диссертации</w:t>
      </w:r>
    </w:p>
    <w:p w14:paraId="4A29C8BE" w14:textId="77777777" w:rsidR="008A26CB" w:rsidRDefault="00624158" w:rsidP="008A26CB">
      <w:pPr>
        <w:spacing w:line="360" w:lineRule="auto"/>
        <w:ind w:firstLine="709"/>
        <w:jc w:val="both"/>
        <w:rPr>
          <w:sz w:val="28"/>
          <w:szCs w:val="28"/>
        </w:rPr>
      </w:pPr>
      <w:r w:rsidRPr="00624158">
        <w:rPr>
          <w:sz w:val="28"/>
          <w:szCs w:val="28"/>
        </w:rPr>
        <w:t xml:space="preserve">Тема может быть сформулирована путем сужения и конкретизации выбранного и утвержденного ранее направления исследований. Формулировка темы обычно включает предмет и объект исследований магистранта (как для названия научной статьи). </w:t>
      </w:r>
    </w:p>
    <w:p w14:paraId="400709D9" w14:textId="77777777" w:rsidR="00624158" w:rsidRDefault="00624158" w:rsidP="008A26CB">
      <w:pPr>
        <w:spacing w:line="360" w:lineRule="auto"/>
        <w:ind w:firstLine="709"/>
        <w:jc w:val="both"/>
        <w:rPr>
          <w:sz w:val="28"/>
          <w:szCs w:val="28"/>
        </w:rPr>
      </w:pPr>
      <w:r w:rsidRPr="00624158">
        <w:rPr>
          <w:sz w:val="28"/>
          <w:szCs w:val="28"/>
        </w:rPr>
        <w:t>Примеры формулировки тем магистерских диссертаций приведены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538"/>
      </w:tblGrid>
      <w:tr w:rsidR="00BE6311" w:rsidRPr="00AD7162" w14:paraId="3E127278" w14:textId="77777777" w:rsidTr="00AD7162">
        <w:tc>
          <w:tcPr>
            <w:tcW w:w="817" w:type="dxa"/>
            <w:shd w:val="clear" w:color="auto" w:fill="auto"/>
          </w:tcPr>
          <w:p w14:paraId="6911A817" w14:textId="77777777" w:rsidR="00BE6311" w:rsidRPr="00DE7624" w:rsidRDefault="00BE6311" w:rsidP="00AD7162">
            <w:pPr>
              <w:jc w:val="center"/>
              <w:rPr>
                <w:b/>
                <w:bCs/>
                <w:sz w:val="28"/>
                <w:szCs w:val="22"/>
                <w:lang w:eastAsia="en-US"/>
              </w:rPr>
            </w:pPr>
            <w:r w:rsidRPr="00DE7624">
              <w:rPr>
                <w:b/>
                <w:bCs/>
                <w:sz w:val="28"/>
                <w:szCs w:val="22"/>
                <w:lang w:eastAsia="en-US"/>
              </w:rPr>
              <w:t>№ п/п</w:t>
            </w:r>
          </w:p>
        </w:tc>
        <w:tc>
          <w:tcPr>
            <w:tcW w:w="8754" w:type="dxa"/>
            <w:shd w:val="clear" w:color="auto" w:fill="auto"/>
          </w:tcPr>
          <w:p w14:paraId="656A6786" w14:textId="77777777" w:rsidR="00BE6311" w:rsidRPr="00DE7624" w:rsidRDefault="00BE6311" w:rsidP="00AD7162">
            <w:pPr>
              <w:pStyle w:val="aff4"/>
              <w:pBdr>
                <w:top w:val="nil"/>
                <w:left w:val="nil"/>
                <w:bottom w:val="nil"/>
                <w:right w:val="nil"/>
                <w:between w:val="nil"/>
                <w:bar w:val="nil"/>
              </w:pBdr>
              <w:tabs>
                <w:tab w:val="left" w:pos="0"/>
              </w:tabs>
              <w:spacing w:after="0" w:line="240" w:lineRule="auto"/>
              <w:ind w:left="0"/>
              <w:jc w:val="center"/>
              <w:rPr>
                <w:rFonts w:ascii="Times New Roman" w:eastAsia="Times New Roman" w:hAnsi="Times New Roman"/>
                <w:b/>
                <w:bCs/>
                <w:sz w:val="28"/>
              </w:rPr>
            </w:pPr>
            <w:r w:rsidRPr="00DE7624">
              <w:rPr>
                <w:rFonts w:ascii="Times New Roman" w:eastAsia="Times New Roman" w:hAnsi="Times New Roman"/>
                <w:b/>
                <w:bCs/>
                <w:sz w:val="28"/>
              </w:rPr>
              <w:t>Примерные темы исследований</w:t>
            </w:r>
          </w:p>
        </w:tc>
      </w:tr>
      <w:tr w:rsidR="00624158" w:rsidRPr="00AD7162" w14:paraId="315C36B8" w14:textId="77777777" w:rsidTr="00AD7162">
        <w:tc>
          <w:tcPr>
            <w:tcW w:w="817" w:type="dxa"/>
            <w:shd w:val="clear" w:color="auto" w:fill="auto"/>
          </w:tcPr>
          <w:p w14:paraId="64BE49EC" w14:textId="77777777" w:rsidR="00624158" w:rsidRPr="008836FB" w:rsidRDefault="00624158" w:rsidP="00AD7162">
            <w:pPr>
              <w:spacing w:line="360" w:lineRule="auto"/>
              <w:jc w:val="center"/>
              <w:rPr>
                <w:rFonts w:eastAsia="Calibri"/>
                <w:sz w:val="28"/>
                <w:szCs w:val="28"/>
              </w:rPr>
            </w:pPr>
            <w:r w:rsidRPr="008836FB">
              <w:rPr>
                <w:rFonts w:eastAsia="Calibri"/>
                <w:sz w:val="28"/>
                <w:szCs w:val="28"/>
              </w:rPr>
              <w:t>1</w:t>
            </w:r>
          </w:p>
        </w:tc>
        <w:tc>
          <w:tcPr>
            <w:tcW w:w="8754" w:type="dxa"/>
            <w:shd w:val="clear" w:color="auto" w:fill="auto"/>
          </w:tcPr>
          <w:p w14:paraId="7326C4E3" w14:textId="20AEFB58" w:rsidR="00624158" w:rsidRPr="007135D4" w:rsidRDefault="007135D4" w:rsidP="008836FB">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8"/>
                <w:highlight w:val="green"/>
              </w:rPr>
            </w:pPr>
            <w:r w:rsidRPr="007135D4">
              <w:rPr>
                <w:rFonts w:ascii="Times New Roman" w:hAnsi="Times New Roman"/>
                <w:sz w:val="28"/>
                <w:szCs w:val="20"/>
                <w:lang w:eastAsia="ar-SA"/>
              </w:rPr>
              <w:t>Совершенствование методологии о</w:t>
            </w:r>
            <w:r w:rsidR="00470E39" w:rsidRPr="007135D4">
              <w:rPr>
                <w:rFonts w:ascii="Times New Roman" w:hAnsi="Times New Roman"/>
                <w:sz w:val="28"/>
                <w:szCs w:val="20"/>
                <w:lang w:eastAsia="ar-SA"/>
              </w:rPr>
              <w:t>ценк</w:t>
            </w:r>
            <w:r w:rsidRPr="007135D4">
              <w:rPr>
                <w:rFonts w:ascii="Times New Roman" w:hAnsi="Times New Roman"/>
                <w:sz w:val="28"/>
                <w:szCs w:val="20"/>
                <w:lang w:eastAsia="ar-SA"/>
              </w:rPr>
              <w:t>и</w:t>
            </w:r>
            <w:r w:rsidR="00470E39" w:rsidRPr="007135D4">
              <w:rPr>
                <w:rFonts w:ascii="Times New Roman" w:hAnsi="Times New Roman"/>
                <w:sz w:val="28"/>
                <w:szCs w:val="20"/>
                <w:lang w:eastAsia="ar-SA"/>
              </w:rPr>
              <w:t xml:space="preserve"> эффектов и результативности инновационной деятельности компаний различных отраслей.</w:t>
            </w:r>
          </w:p>
        </w:tc>
      </w:tr>
      <w:tr w:rsidR="00624158" w:rsidRPr="00AD7162" w14:paraId="2AB7338F" w14:textId="77777777" w:rsidTr="00AD7162">
        <w:tc>
          <w:tcPr>
            <w:tcW w:w="817" w:type="dxa"/>
            <w:shd w:val="clear" w:color="auto" w:fill="auto"/>
          </w:tcPr>
          <w:p w14:paraId="39AC0D3B" w14:textId="77777777" w:rsidR="00624158" w:rsidRPr="00747B71" w:rsidRDefault="00747B71" w:rsidP="00AD7162">
            <w:pPr>
              <w:spacing w:line="360" w:lineRule="auto"/>
              <w:jc w:val="center"/>
              <w:rPr>
                <w:rFonts w:eastAsia="Calibri"/>
                <w:sz w:val="28"/>
                <w:szCs w:val="28"/>
              </w:rPr>
            </w:pPr>
            <w:r w:rsidRPr="00747B71">
              <w:rPr>
                <w:rFonts w:eastAsia="Calibri"/>
                <w:sz w:val="28"/>
                <w:szCs w:val="28"/>
              </w:rPr>
              <w:t>2</w:t>
            </w:r>
          </w:p>
        </w:tc>
        <w:tc>
          <w:tcPr>
            <w:tcW w:w="8754" w:type="dxa"/>
            <w:shd w:val="clear" w:color="auto" w:fill="auto"/>
          </w:tcPr>
          <w:p w14:paraId="188468DA" w14:textId="77777777" w:rsidR="00624158" w:rsidRPr="00F4751B" w:rsidRDefault="00030D18" w:rsidP="00030D18">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8"/>
                <w:szCs w:val="28"/>
              </w:rPr>
            </w:pPr>
            <w:r w:rsidRPr="00F4751B">
              <w:rPr>
                <w:rFonts w:ascii="Times New Roman" w:hAnsi="Times New Roman"/>
                <w:sz w:val="28"/>
                <w:szCs w:val="28"/>
              </w:rPr>
              <w:t>Разработка стратегических схем управления проблемными активами</w:t>
            </w:r>
          </w:p>
        </w:tc>
      </w:tr>
      <w:tr w:rsidR="00624158" w:rsidRPr="00AD7162" w14:paraId="69013FD5" w14:textId="77777777" w:rsidTr="00AD7162">
        <w:tc>
          <w:tcPr>
            <w:tcW w:w="817" w:type="dxa"/>
            <w:shd w:val="clear" w:color="auto" w:fill="auto"/>
          </w:tcPr>
          <w:p w14:paraId="5141CFE9" w14:textId="77777777" w:rsidR="00624158" w:rsidRPr="00613602" w:rsidRDefault="00BE6311" w:rsidP="00AD7162">
            <w:pPr>
              <w:spacing w:line="360" w:lineRule="auto"/>
              <w:jc w:val="center"/>
              <w:rPr>
                <w:rFonts w:eastAsia="Calibri"/>
                <w:sz w:val="28"/>
                <w:szCs w:val="28"/>
              </w:rPr>
            </w:pPr>
            <w:r w:rsidRPr="00613602">
              <w:rPr>
                <w:rFonts w:eastAsia="Calibri"/>
                <w:sz w:val="28"/>
                <w:szCs w:val="28"/>
              </w:rPr>
              <w:t>3</w:t>
            </w:r>
          </w:p>
        </w:tc>
        <w:tc>
          <w:tcPr>
            <w:tcW w:w="8754" w:type="dxa"/>
            <w:shd w:val="clear" w:color="auto" w:fill="auto"/>
          </w:tcPr>
          <w:p w14:paraId="64D20B1D" w14:textId="77777777" w:rsidR="00624158" w:rsidRPr="00F4751B" w:rsidRDefault="00624158" w:rsidP="00613602">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8"/>
              </w:rPr>
            </w:pPr>
            <w:r w:rsidRPr="00F4751B">
              <w:rPr>
                <w:rFonts w:ascii="Times New Roman" w:eastAsia="Times New Roman" w:hAnsi="Times New Roman"/>
                <w:sz w:val="28"/>
              </w:rPr>
              <w:t xml:space="preserve">Совершенствование механизмов государственно-частного партнерства в </w:t>
            </w:r>
            <w:r w:rsidR="00613602" w:rsidRPr="00F4751B">
              <w:rPr>
                <w:rFonts w:ascii="Times New Roman" w:eastAsia="Times New Roman" w:hAnsi="Times New Roman"/>
                <w:sz w:val="28"/>
              </w:rPr>
              <w:t>инфраструктурных проектах</w:t>
            </w:r>
          </w:p>
        </w:tc>
      </w:tr>
      <w:tr w:rsidR="00624158" w:rsidRPr="00AD7162" w14:paraId="006EA9C3" w14:textId="77777777" w:rsidTr="00AD7162">
        <w:tc>
          <w:tcPr>
            <w:tcW w:w="817" w:type="dxa"/>
            <w:shd w:val="clear" w:color="auto" w:fill="auto"/>
          </w:tcPr>
          <w:p w14:paraId="6FFAC896" w14:textId="77777777" w:rsidR="00624158" w:rsidRPr="00ED6B8E" w:rsidRDefault="00BE6311" w:rsidP="00AD7162">
            <w:pPr>
              <w:spacing w:line="360" w:lineRule="auto"/>
              <w:jc w:val="center"/>
              <w:rPr>
                <w:rFonts w:eastAsia="Calibri"/>
                <w:sz w:val="28"/>
                <w:szCs w:val="28"/>
              </w:rPr>
            </w:pPr>
            <w:r w:rsidRPr="00ED6B8E">
              <w:rPr>
                <w:rFonts w:eastAsia="Calibri"/>
                <w:sz w:val="28"/>
                <w:szCs w:val="28"/>
              </w:rPr>
              <w:t>4</w:t>
            </w:r>
          </w:p>
        </w:tc>
        <w:tc>
          <w:tcPr>
            <w:tcW w:w="8754" w:type="dxa"/>
            <w:shd w:val="clear" w:color="auto" w:fill="auto"/>
          </w:tcPr>
          <w:p w14:paraId="02EE0627" w14:textId="77777777" w:rsidR="00624158" w:rsidRPr="00F4751B" w:rsidRDefault="00ED6B8E" w:rsidP="001F1135">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8"/>
                <w:szCs w:val="28"/>
              </w:rPr>
            </w:pPr>
            <w:r w:rsidRPr="00F4751B">
              <w:rPr>
                <w:rFonts w:ascii="Times New Roman" w:hAnsi="Times New Roman"/>
                <w:sz w:val="28"/>
                <w:szCs w:val="28"/>
                <w:lang w:eastAsia="ar-SA"/>
              </w:rPr>
              <w:t>Формирование стратегии компани</w:t>
            </w:r>
            <w:r w:rsidR="001F1135" w:rsidRPr="00F4751B">
              <w:rPr>
                <w:rFonts w:ascii="Times New Roman" w:hAnsi="Times New Roman"/>
                <w:sz w:val="28"/>
                <w:szCs w:val="28"/>
                <w:lang w:eastAsia="ar-SA"/>
              </w:rPr>
              <w:t>й</w:t>
            </w:r>
            <w:r w:rsidRPr="00F4751B">
              <w:rPr>
                <w:rFonts w:ascii="Times New Roman" w:hAnsi="Times New Roman"/>
                <w:sz w:val="28"/>
                <w:szCs w:val="28"/>
                <w:lang w:eastAsia="ar-SA"/>
              </w:rPr>
              <w:t xml:space="preserve"> различных отраслей</w:t>
            </w:r>
          </w:p>
        </w:tc>
      </w:tr>
      <w:tr w:rsidR="00624158" w:rsidRPr="00AD7162" w14:paraId="609E97A0" w14:textId="77777777" w:rsidTr="00AD7162">
        <w:tc>
          <w:tcPr>
            <w:tcW w:w="817" w:type="dxa"/>
            <w:shd w:val="clear" w:color="auto" w:fill="auto"/>
          </w:tcPr>
          <w:p w14:paraId="30735C09" w14:textId="77777777" w:rsidR="00624158" w:rsidRPr="009E4E13" w:rsidRDefault="00BE6311" w:rsidP="00AD7162">
            <w:pPr>
              <w:spacing w:line="360" w:lineRule="auto"/>
              <w:jc w:val="center"/>
              <w:rPr>
                <w:rFonts w:eastAsia="Calibri"/>
                <w:sz w:val="28"/>
                <w:szCs w:val="28"/>
              </w:rPr>
            </w:pPr>
            <w:r w:rsidRPr="009E4E13">
              <w:rPr>
                <w:rFonts w:eastAsia="Calibri"/>
                <w:sz w:val="28"/>
                <w:szCs w:val="28"/>
              </w:rPr>
              <w:t>5</w:t>
            </w:r>
          </w:p>
        </w:tc>
        <w:tc>
          <w:tcPr>
            <w:tcW w:w="8754" w:type="dxa"/>
            <w:shd w:val="clear" w:color="auto" w:fill="auto"/>
          </w:tcPr>
          <w:p w14:paraId="549E869A" w14:textId="77777777" w:rsidR="00624158" w:rsidRPr="00F4751B" w:rsidRDefault="00B8675A" w:rsidP="00B8675A">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8"/>
              </w:rPr>
            </w:pPr>
            <w:r w:rsidRPr="00F4751B">
              <w:rPr>
                <w:rFonts w:ascii="Times New Roman" w:hAnsi="Times New Roman"/>
                <w:sz w:val="28"/>
                <w:szCs w:val="20"/>
                <w:lang w:eastAsia="ar-SA"/>
              </w:rPr>
              <w:t>Совершенствование бизнес–модели компаний различных областей при модернизации производства</w:t>
            </w:r>
          </w:p>
        </w:tc>
      </w:tr>
      <w:tr w:rsidR="00624158" w:rsidRPr="00AD7162" w14:paraId="4777B654" w14:textId="77777777" w:rsidTr="00AD7162">
        <w:tc>
          <w:tcPr>
            <w:tcW w:w="817" w:type="dxa"/>
            <w:shd w:val="clear" w:color="auto" w:fill="auto"/>
          </w:tcPr>
          <w:p w14:paraId="3F2BB6D5" w14:textId="77777777" w:rsidR="00624158" w:rsidRPr="0099263A" w:rsidRDefault="00BE6311" w:rsidP="00AD7162">
            <w:pPr>
              <w:spacing w:line="360" w:lineRule="auto"/>
              <w:jc w:val="center"/>
              <w:rPr>
                <w:rFonts w:eastAsia="Calibri"/>
                <w:sz w:val="28"/>
                <w:szCs w:val="28"/>
                <w:highlight w:val="yellow"/>
              </w:rPr>
            </w:pPr>
            <w:r w:rsidRPr="00303022">
              <w:rPr>
                <w:rFonts w:eastAsia="Calibri"/>
                <w:sz w:val="28"/>
                <w:szCs w:val="28"/>
              </w:rPr>
              <w:t>6</w:t>
            </w:r>
          </w:p>
        </w:tc>
        <w:tc>
          <w:tcPr>
            <w:tcW w:w="8754" w:type="dxa"/>
            <w:shd w:val="clear" w:color="auto" w:fill="auto"/>
          </w:tcPr>
          <w:p w14:paraId="0B11DDD4" w14:textId="77777777" w:rsidR="00624158" w:rsidRPr="00F4751B" w:rsidRDefault="00CA3B9D" w:rsidP="00A53015">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8"/>
                <w:szCs w:val="28"/>
              </w:rPr>
            </w:pPr>
            <w:r w:rsidRPr="00F4751B">
              <w:rPr>
                <w:rFonts w:ascii="Times New Roman" w:hAnsi="Times New Roman"/>
                <w:sz w:val="28"/>
                <w:szCs w:val="28"/>
                <w:shd w:val="clear" w:color="auto" w:fill="FFFFFF"/>
              </w:rPr>
              <w:t>Выбор оптимальной стратегии при </w:t>
            </w:r>
            <w:r w:rsidRPr="00F4751B">
              <w:rPr>
                <w:rFonts w:ascii="Times New Roman" w:hAnsi="Times New Roman"/>
                <w:bCs/>
                <w:sz w:val="28"/>
                <w:szCs w:val="28"/>
                <w:shd w:val="clear" w:color="auto" w:fill="FFFFFF"/>
              </w:rPr>
              <w:t>работе</w:t>
            </w:r>
            <w:r w:rsidRPr="00F4751B">
              <w:rPr>
                <w:rFonts w:ascii="Times New Roman" w:hAnsi="Times New Roman"/>
                <w:sz w:val="28"/>
                <w:szCs w:val="28"/>
                <w:shd w:val="clear" w:color="auto" w:fill="FFFFFF"/>
              </w:rPr>
              <w:t> с </w:t>
            </w:r>
            <w:r w:rsidRPr="00F4751B">
              <w:rPr>
                <w:rFonts w:ascii="Times New Roman" w:hAnsi="Times New Roman"/>
                <w:bCs/>
                <w:sz w:val="28"/>
                <w:szCs w:val="28"/>
                <w:shd w:val="clear" w:color="auto" w:fill="FFFFFF"/>
              </w:rPr>
              <w:t>проблемными</w:t>
            </w:r>
            <w:r w:rsidRPr="00F4751B">
              <w:rPr>
                <w:rFonts w:ascii="Times New Roman" w:hAnsi="Times New Roman"/>
                <w:sz w:val="28"/>
                <w:szCs w:val="28"/>
                <w:shd w:val="clear" w:color="auto" w:fill="FFFFFF"/>
              </w:rPr>
              <w:t> </w:t>
            </w:r>
            <w:r w:rsidRPr="00F4751B">
              <w:rPr>
                <w:rFonts w:ascii="Times New Roman" w:hAnsi="Times New Roman"/>
                <w:bCs/>
                <w:sz w:val="28"/>
                <w:szCs w:val="28"/>
                <w:shd w:val="clear" w:color="auto" w:fill="FFFFFF"/>
              </w:rPr>
              <w:t>активами</w:t>
            </w:r>
          </w:p>
        </w:tc>
      </w:tr>
      <w:tr w:rsidR="00624158" w:rsidRPr="00AD7162" w14:paraId="421DC4D9" w14:textId="77777777" w:rsidTr="00AD7162">
        <w:tc>
          <w:tcPr>
            <w:tcW w:w="817" w:type="dxa"/>
            <w:shd w:val="clear" w:color="auto" w:fill="auto"/>
          </w:tcPr>
          <w:p w14:paraId="569A83B7" w14:textId="77777777" w:rsidR="00624158" w:rsidRPr="0099263A" w:rsidRDefault="00BE6311" w:rsidP="00AD7162">
            <w:pPr>
              <w:spacing w:line="360" w:lineRule="auto"/>
              <w:jc w:val="center"/>
              <w:rPr>
                <w:rFonts w:eastAsia="Calibri"/>
                <w:sz w:val="28"/>
                <w:szCs w:val="28"/>
                <w:highlight w:val="yellow"/>
              </w:rPr>
            </w:pPr>
            <w:r w:rsidRPr="00303022">
              <w:rPr>
                <w:rFonts w:eastAsia="Calibri"/>
                <w:sz w:val="28"/>
                <w:szCs w:val="28"/>
              </w:rPr>
              <w:t>7</w:t>
            </w:r>
          </w:p>
        </w:tc>
        <w:tc>
          <w:tcPr>
            <w:tcW w:w="8754" w:type="dxa"/>
            <w:shd w:val="clear" w:color="auto" w:fill="auto"/>
          </w:tcPr>
          <w:p w14:paraId="00BBDD19" w14:textId="6F31295C" w:rsidR="007135D4" w:rsidRPr="00F4751B" w:rsidRDefault="00982E89" w:rsidP="00B8675A">
            <w:pPr>
              <w:pStyle w:val="aff4"/>
              <w:pBdr>
                <w:top w:val="nil"/>
                <w:left w:val="nil"/>
                <w:bottom w:val="nil"/>
                <w:right w:val="nil"/>
                <w:between w:val="nil"/>
                <w:bar w:val="nil"/>
              </w:pBdr>
              <w:tabs>
                <w:tab w:val="left" w:pos="0"/>
              </w:tabs>
              <w:spacing w:after="0" w:line="240" w:lineRule="auto"/>
              <w:ind w:left="0"/>
              <w:jc w:val="both"/>
              <w:rPr>
                <w:rFonts w:ascii="Times New Roman" w:hAnsi="Times New Roman"/>
                <w:sz w:val="28"/>
                <w:szCs w:val="20"/>
                <w:lang w:eastAsia="ar-SA"/>
              </w:rPr>
            </w:pPr>
            <w:r w:rsidRPr="00F4751B">
              <w:rPr>
                <w:rFonts w:ascii="Times New Roman" w:hAnsi="Times New Roman"/>
                <w:sz w:val="28"/>
                <w:szCs w:val="20"/>
                <w:lang w:eastAsia="ar-SA"/>
              </w:rPr>
              <w:t>Совершенствование б</w:t>
            </w:r>
            <w:r w:rsidR="00303022" w:rsidRPr="00F4751B">
              <w:rPr>
                <w:rFonts w:ascii="Times New Roman" w:hAnsi="Times New Roman"/>
                <w:sz w:val="28"/>
                <w:szCs w:val="20"/>
                <w:lang w:eastAsia="ar-SA"/>
              </w:rPr>
              <w:t>изнес–модел</w:t>
            </w:r>
            <w:r w:rsidR="00B8675A" w:rsidRPr="00F4751B">
              <w:rPr>
                <w:rFonts w:ascii="Times New Roman" w:hAnsi="Times New Roman"/>
                <w:sz w:val="28"/>
                <w:szCs w:val="20"/>
                <w:lang w:eastAsia="ar-SA"/>
              </w:rPr>
              <w:t>и</w:t>
            </w:r>
            <w:r w:rsidR="00303022" w:rsidRPr="00F4751B">
              <w:rPr>
                <w:rFonts w:ascii="Times New Roman" w:hAnsi="Times New Roman"/>
                <w:sz w:val="28"/>
                <w:szCs w:val="20"/>
                <w:lang w:eastAsia="ar-SA"/>
              </w:rPr>
              <w:t xml:space="preserve"> компаний </w:t>
            </w:r>
            <w:r w:rsidR="0003693D" w:rsidRPr="00F4751B">
              <w:rPr>
                <w:rFonts w:ascii="Times New Roman" w:hAnsi="Times New Roman"/>
                <w:sz w:val="28"/>
                <w:szCs w:val="20"/>
                <w:lang w:eastAsia="ar-SA"/>
              </w:rPr>
              <w:t>различных областей</w:t>
            </w:r>
            <w:r w:rsidR="001947D1" w:rsidRPr="00F4751B">
              <w:rPr>
                <w:rFonts w:ascii="Times New Roman" w:hAnsi="Times New Roman"/>
                <w:sz w:val="28"/>
                <w:szCs w:val="20"/>
                <w:lang w:eastAsia="ar-SA"/>
              </w:rPr>
              <w:t xml:space="preserve"> при проведении реструктуризации</w:t>
            </w:r>
          </w:p>
        </w:tc>
      </w:tr>
      <w:tr w:rsidR="007135D4" w:rsidRPr="00AD7162" w14:paraId="740771A1" w14:textId="77777777" w:rsidTr="00AD7162">
        <w:tc>
          <w:tcPr>
            <w:tcW w:w="817" w:type="dxa"/>
            <w:shd w:val="clear" w:color="auto" w:fill="auto"/>
          </w:tcPr>
          <w:p w14:paraId="6BED2308" w14:textId="5C9F19AF" w:rsidR="007135D4" w:rsidRPr="00303022" w:rsidRDefault="007135D4" w:rsidP="00AD7162">
            <w:pPr>
              <w:spacing w:line="360" w:lineRule="auto"/>
              <w:jc w:val="center"/>
              <w:rPr>
                <w:rFonts w:eastAsia="Calibri"/>
                <w:sz w:val="28"/>
                <w:szCs w:val="28"/>
              </w:rPr>
            </w:pPr>
            <w:r>
              <w:rPr>
                <w:rFonts w:eastAsia="Calibri"/>
                <w:sz w:val="28"/>
                <w:szCs w:val="28"/>
              </w:rPr>
              <w:t>8</w:t>
            </w:r>
          </w:p>
        </w:tc>
        <w:tc>
          <w:tcPr>
            <w:tcW w:w="8754" w:type="dxa"/>
            <w:shd w:val="clear" w:color="auto" w:fill="auto"/>
          </w:tcPr>
          <w:p w14:paraId="0365D0C9" w14:textId="12C66F6A" w:rsidR="007135D4" w:rsidRPr="007135D4" w:rsidRDefault="007135D4" w:rsidP="00B8675A">
            <w:pPr>
              <w:pStyle w:val="aff4"/>
              <w:pBdr>
                <w:top w:val="nil"/>
                <w:left w:val="nil"/>
                <w:bottom w:val="nil"/>
                <w:right w:val="nil"/>
                <w:between w:val="nil"/>
                <w:bar w:val="nil"/>
              </w:pBdr>
              <w:tabs>
                <w:tab w:val="left" w:pos="0"/>
              </w:tabs>
              <w:spacing w:after="0" w:line="240" w:lineRule="auto"/>
              <w:ind w:left="0"/>
              <w:jc w:val="both"/>
              <w:rPr>
                <w:rFonts w:ascii="Times New Roman" w:hAnsi="Times New Roman"/>
                <w:sz w:val="28"/>
                <w:szCs w:val="20"/>
                <w:highlight w:val="green"/>
                <w:lang w:eastAsia="ar-SA"/>
              </w:rPr>
            </w:pPr>
            <w:r w:rsidRPr="007135D4">
              <w:rPr>
                <w:rFonts w:ascii="Times New Roman" w:hAnsi="Times New Roman"/>
                <w:sz w:val="28"/>
                <w:szCs w:val="20"/>
                <w:lang w:eastAsia="ar-SA"/>
              </w:rPr>
              <w:t xml:space="preserve">Совершенствование механизмов управления проблемными активами предприятий с государственным участием </w:t>
            </w:r>
          </w:p>
        </w:tc>
      </w:tr>
    </w:tbl>
    <w:p w14:paraId="0B159E97" w14:textId="77777777" w:rsidR="00BE6311" w:rsidRDefault="00BE6311" w:rsidP="0099263A">
      <w:pPr>
        <w:spacing w:line="360" w:lineRule="auto"/>
        <w:ind w:firstLine="709"/>
        <w:jc w:val="both"/>
        <w:rPr>
          <w:sz w:val="28"/>
          <w:szCs w:val="28"/>
        </w:rPr>
      </w:pPr>
    </w:p>
    <w:p w14:paraId="5771B90E" w14:textId="010516EC" w:rsidR="00BE6311" w:rsidRDefault="0099263A" w:rsidP="0099263A">
      <w:pPr>
        <w:spacing w:line="360" w:lineRule="auto"/>
        <w:jc w:val="both"/>
        <w:rPr>
          <w:sz w:val="28"/>
          <w:szCs w:val="28"/>
        </w:rPr>
      </w:pPr>
      <w:r>
        <w:rPr>
          <w:sz w:val="28"/>
          <w:szCs w:val="28"/>
        </w:rPr>
        <w:tab/>
      </w:r>
      <w:r w:rsidR="00BE6311" w:rsidRPr="00BE6311">
        <w:rPr>
          <w:sz w:val="28"/>
          <w:szCs w:val="28"/>
        </w:rPr>
        <w:t xml:space="preserve">В целях обоснования выбора темы студенты, обучающиеся по программе </w:t>
      </w:r>
      <w:r>
        <w:rPr>
          <w:sz w:val="28"/>
          <w:szCs w:val="28"/>
        </w:rPr>
        <w:t xml:space="preserve">магистратуры: Реструктуризация бизнеса и </w:t>
      </w:r>
      <w:r w:rsidR="005331E3">
        <w:rPr>
          <w:sz w:val="28"/>
          <w:szCs w:val="28"/>
        </w:rPr>
        <w:t>антикризисное управление</w:t>
      </w:r>
      <w:r>
        <w:rPr>
          <w:sz w:val="28"/>
          <w:szCs w:val="28"/>
        </w:rPr>
        <w:t xml:space="preserve"> </w:t>
      </w:r>
      <w:r w:rsidR="00BE6311" w:rsidRPr="00BE6311">
        <w:rPr>
          <w:sz w:val="28"/>
          <w:szCs w:val="28"/>
        </w:rPr>
        <w:t xml:space="preserve">в соответствии с Приказом </w:t>
      </w:r>
      <w:proofErr w:type="spellStart"/>
      <w:r w:rsidR="00BE6311" w:rsidRPr="00BE6311">
        <w:rPr>
          <w:sz w:val="28"/>
          <w:szCs w:val="28"/>
        </w:rPr>
        <w:t>Финуниверситета</w:t>
      </w:r>
      <w:proofErr w:type="spellEnd"/>
      <w:r w:rsidR="00BE6311" w:rsidRPr="00BE6311">
        <w:rPr>
          <w:sz w:val="28"/>
          <w:szCs w:val="28"/>
        </w:rPr>
        <w:t xml:space="preserve"> от 15.09.2015 № 1804/о «Об утверждении формы индивидуального плана работы студента, обучающегося по программе магистратуры», подготавливают краткую концепцию исследований в виде мини-реферата, эссе (срок апрель первого года обучения). Данное обоснование подготавливается самостоятельно, но в контакте и при непосредственном обсуждении всех вопросов с научным руководителем магистранта. Обоснование должно содержать название темы магистерской диссертации, актуальность исследования и предполагаемую </w:t>
      </w:r>
      <w:r w:rsidR="00BE6311" w:rsidRPr="00BE6311">
        <w:rPr>
          <w:sz w:val="28"/>
          <w:szCs w:val="28"/>
        </w:rPr>
        <w:lastRenderedPageBreak/>
        <w:t>новизну, цель и</w:t>
      </w:r>
      <w:r w:rsidR="00BE6311">
        <w:rPr>
          <w:sz w:val="28"/>
          <w:szCs w:val="28"/>
        </w:rPr>
        <w:t xml:space="preserve"> </w:t>
      </w:r>
      <w:r w:rsidR="00BE6311" w:rsidRPr="00BE6311">
        <w:rPr>
          <w:sz w:val="28"/>
          <w:szCs w:val="28"/>
        </w:rPr>
        <w:t>задачи исследования. Целесообразно в явном виде указать объект (объекты) исследования и предмет исследования в диссертации.</w:t>
      </w:r>
    </w:p>
    <w:p w14:paraId="40D542C0" w14:textId="77777777" w:rsidR="00BE6311" w:rsidRDefault="00BE6311" w:rsidP="00624158">
      <w:pPr>
        <w:spacing w:line="360" w:lineRule="auto"/>
        <w:ind w:firstLine="709"/>
        <w:jc w:val="both"/>
        <w:rPr>
          <w:sz w:val="28"/>
          <w:szCs w:val="28"/>
        </w:rPr>
      </w:pPr>
      <w:r w:rsidRPr="00BE6311">
        <w:rPr>
          <w:sz w:val="28"/>
          <w:szCs w:val="28"/>
        </w:rPr>
        <w:t>Указать, за счет каких оригинальных подходов, идей и методов исследований магистрантом будет достигнуты предполагаемые результаты работы.</w:t>
      </w:r>
    </w:p>
    <w:p w14:paraId="506E9278" w14:textId="77777777" w:rsidR="00BE6311" w:rsidRDefault="00BE6311" w:rsidP="00624158">
      <w:pPr>
        <w:spacing w:line="360" w:lineRule="auto"/>
        <w:ind w:firstLine="709"/>
        <w:jc w:val="both"/>
        <w:rPr>
          <w:sz w:val="28"/>
          <w:szCs w:val="28"/>
        </w:rPr>
      </w:pPr>
      <w:r w:rsidRPr="00BE6311">
        <w:rPr>
          <w:sz w:val="28"/>
          <w:szCs w:val="28"/>
        </w:rPr>
        <w:t>Следует описать предполагаемый объект для выполнения практической части работы. Это может быть конкретная организация, отрасль, регион и т.п. При этом надо четко понимать, что по выбранным объектам должна быть доступна финансово-экономическая информация, которая будет использована при разработке практической главы диссертации.</w:t>
      </w:r>
    </w:p>
    <w:p w14:paraId="3CF5F3D0" w14:textId="74EF9F5C" w:rsidR="00624158" w:rsidRDefault="00BE6311" w:rsidP="00624158">
      <w:pPr>
        <w:spacing w:line="360" w:lineRule="auto"/>
        <w:ind w:firstLine="709"/>
        <w:jc w:val="both"/>
        <w:rPr>
          <w:sz w:val="28"/>
          <w:szCs w:val="28"/>
        </w:rPr>
      </w:pPr>
      <w:r w:rsidRPr="00BE6311">
        <w:rPr>
          <w:sz w:val="28"/>
          <w:szCs w:val="28"/>
        </w:rPr>
        <w:t>Желательно к данному обоснованию приложить проект плана магистерской диссертации.</w:t>
      </w:r>
    </w:p>
    <w:p w14:paraId="27C1752C" w14:textId="77777777" w:rsidR="001751E5" w:rsidRDefault="001751E5" w:rsidP="00624158">
      <w:pPr>
        <w:spacing w:line="360" w:lineRule="auto"/>
        <w:ind w:firstLine="709"/>
        <w:jc w:val="both"/>
        <w:rPr>
          <w:sz w:val="28"/>
          <w:szCs w:val="28"/>
        </w:rPr>
      </w:pPr>
    </w:p>
    <w:p w14:paraId="326F20F1" w14:textId="57351BE0" w:rsidR="00AD7162" w:rsidRPr="00090B0E" w:rsidRDefault="00AD7162" w:rsidP="0007128E">
      <w:pPr>
        <w:pStyle w:val="aff4"/>
        <w:numPr>
          <w:ilvl w:val="0"/>
          <w:numId w:val="30"/>
        </w:numPr>
        <w:tabs>
          <w:tab w:val="left" w:pos="284"/>
          <w:tab w:val="left" w:pos="709"/>
        </w:tabs>
        <w:spacing w:line="360" w:lineRule="auto"/>
        <w:ind w:left="0" w:firstLine="709"/>
        <w:jc w:val="both"/>
        <w:outlineLvl w:val="0"/>
        <w:rPr>
          <w:rFonts w:ascii="Times New Roman" w:hAnsi="Times New Roman"/>
          <w:b/>
          <w:bCs/>
          <w:sz w:val="28"/>
          <w:szCs w:val="28"/>
        </w:rPr>
      </w:pPr>
      <w:bookmarkStart w:id="11" w:name="_Toc74216159"/>
      <w:r w:rsidRPr="00090B0E">
        <w:rPr>
          <w:rFonts w:ascii="Times New Roman" w:hAnsi="Times New Roman"/>
          <w:b/>
          <w:bCs/>
          <w:sz w:val="28"/>
          <w:szCs w:val="28"/>
        </w:rPr>
        <w:t>Описание материально-технической базы, необходимой для выполнения НИР</w:t>
      </w:r>
      <w:bookmarkEnd w:id="11"/>
    </w:p>
    <w:p w14:paraId="6C4F91FE" w14:textId="77777777" w:rsidR="00DE475E" w:rsidRPr="00F272BD" w:rsidRDefault="00DE475E" w:rsidP="0007128E">
      <w:pPr>
        <w:pStyle w:val="13"/>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num" w:pos="284"/>
        </w:tabs>
        <w:spacing w:line="360" w:lineRule="auto"/>
        <w:ind w:left="0" w:firstLine="851"/>
        <w:jc w:val="both"/>
        <w:rPr>
          <w:rFonts w:ascii="Times New Roman" w:hAnsi="Times New Roman" w:cs="Times New Roman"/>
          <w:b/>
          <w:sz w:val="28"/>
          <w:szCs w:val="28"/>
        </w:rPr>
      </w:pPr>
      <w:r w:rsidRPr="00F272BD">
        <w:rPr>
          <w:rFonts w:ascii="Times New Roman" w:hAnsi="Times New Roman" w:cs="Times New Roman"/>
          <w:sz w:val="28"/>
          <w:szCs w:val="28"/>
        </w:rPr>
        <w:t>Учебно-лабораторное оборудование:</w:t>
      </w:r>
    </w:p>
    <w:p w14:paraId="43A0B250" w14:textId="77777777" w:rsidR="00DE475E" w:rsidRPr="00F272BD" w:rsidRDefault="00DE475E" w:rsidP="0007128E">
      <w:pPr>
        <w:tabs>
          <w:tab w:val="num" w:pos="284"/>
        </w:tabs>
        <w:suppressAutoHyphens/>
        <w:overflowPunct w:val="0"/>
        <w:autoSpaceDE w:val="0"/>
        <w:autoSpaceDN w:val="0"/>
        <w:adjustRightInd w:val="0"/>
        <w:spacing w:line="360" w:lineRule="auto"/>
        <w:ind w:firstLine="851"/>
        <w:textAlignment w:val="baseline"/>
        <w:rPr>
          <w:sz w:val="28"/>
          <w:szCs w:val="28"/>
        </w:rPr>
      </w:pPr>
      <w:r w:rsidRPr="00F272BD">
        <w:rPr>
          <w:sz w:val="28"/>
          <w:szCs w:val="28"/>
        </w:rPr>
        <w:t xml:space="preserve">- </w:t>
      </w:r>
      <w:r w:rsidR="00EB413B">
        <w:rPr>
          <w:sz w:val="28"/>
          <w:szCs w:val="28"/>
        </w:rPr>
        <w:t>п</w:t>
      </w:r>
      <w:r w:rsidRPr="00F272BD">
        <w:rPr>
          <w:sz w:val="28"/>
          <w:szCs w:val="28"/>
        </w:rPr>
        <w:t>ерсональный компьютер</w:t>
      </w:r>
      <w:r w:rsidR="00BE4635">
        <w:rPr>
          <w:sz w:val="28"/>
          <w:szCs w:val="28"/>
        </w:rPr>
        <w:t>;</w:t>
      </w:r>
    </w:p>
    <w:p w14:paraId="06E5766A" w14:textId="77777777" w:rsidR="00DE475E" w:rsidRPr="00F272BD" w:rsidRDefault="00DE475E" w:rsidP="0007128E">
      <w:pPr>
        <w:tabs>
          <w:tab w:val="num" w:pos="284"/>
        </w:tabs>
        <w:suppressAutoHyphens/>
        <w:overflowPunct w:val="0"/>
        <w:autoSpaceDE w:val="0"/>
        <w:autoSpaceDN w:val="0"/>
        <w:adjustRightInd w:val="0"/>
        <w:spacing w:line="360" w:lineRule="auto"/>
        <w:ind w:firstLine="851"/>
        <w:textAlignment w:val="baseline"/>
        <w:rPr>
          <w:sz w:val="28"/>
          <w:szCs w:val="28"/>
        </w:rPr>
      </w:pPr>
      <w:r w:rsidRPr="00F272BD">
        <w:rPr>
          <w:sz w:val="28"/>
          <w:szCs w:val="28"/>
        </w:rPr>
        <w:t xml:space="preserve">- </w:t>
      </w:r>
      <w:r w:rsidR="00EB413B">
        <w:rPr>
          <w:sz w:val="28"/>
          <w:szCs w:val="28"/>
        </w:rPr>
        <w:t>п</w:t>
      </w:r>
      <w:r w:rsidRPr="00F272BD">
        <w:rPr>
          <w:sz w:val="28"/>
          <w:szCs w:val="28"/>
        </w:rPr>
        <w:t>роектор</w:t>
      </w:r>
      <w:r w:rsidR="00F11FA8" w:rsidRPr="00F272BD">
        <w:rPr>
          <w:sz w:val="28"/>
          <w:szCs w:val="28"/>
        </w:rPr>
        <w:t>.</w:t>
      </w:r>
    </w:p>
    <w:p w14:paraId="2BFC81B2" w14:textId="77777777" w:rsidR="001B1015" w:rsidRPr="00F272BD" w:rsidRDefault="00DE475E" w:rsidP="0007128E">
      <w:pPr>
        <w:pStyle w:val="13"/>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num" w:pos="284"/>
        </w:tabs>
        <w:spacing w:line="360" w:lineRule="auto"/>
        <w:ind w:left="0" w:firstLine="851"/>
        <w:jc w:val="both"/>
        <w:rPr>
          <w:rFonts w:ascii="Times New Roman" w:hAnsi="Times New Roman" w:cs="Times New Roman"/>
          <w:sz w:val="28"/>
          <w:szCs w:val="28"/>
        </w:rPr>
      </w:pPr>
      <w:r w:rsidRPr="00F272BD">
        <w:rPr>
          <w:rFonts w:ascii="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A26CB">
        <w:rPr>
          <w:rFonts w:ascii="Times New Roman" w:hAnsi="Times New Roman" w:cs="Times New Roman"/>
          <w:sz w:val="28"/>
          <w:szCs w:val="28"/>
        </w:rPr>
        <w:t>.</w:t>
      </w:r>
      <w:r w:rsidR="001B1015" w:rsidRPr="00F272BD">
        <w:rPr>
          <w:sz w:val="28"/>
          <w:szCs w:val="28"/>
        </w:rPr>
        <w:t xml:space="preserve"> </w:t>
      </w:r>
    </w:p>
    <w:sectPr w:rsidR="001B1015" w:rsidRPr="00F272BD" w:rsidSect="00C878AB">
      <w:footerReference w:type="even" r:id="rId23"/>
      <w:footerReference w:type="default" r:id="rId24"/>
      <w:footerReference w:type="first" r:id="rId25"/>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D1253" w14:textId="77777777" w:rsidR="006B1A11" w:rsidRDefault="006B1A11">
      <w:r>
        <w:separator/>
      </w:r>
    </w:p>
  </w:endnote>
  <w:endnote w:type="continuationSeparator" w:id="0">
    <w:p w14:paraId="077F0C83" w14:textId="77777777" w:rsidR="006B1A11" w:rsidRDefault="006B1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00"/>
    <w:family w:val="auto"/>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MT">
    <w:altName w:val="Times New Roman"/>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011ED" w14:textId="77777777" w:rsidR="006E22D9" w:rsidRDefault="006E22D9"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73C88B1" w14:textId="77777777" w:rsidR="006E22D9" w:rsidRDefault="006E22D9"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06A98" w14:textId="129CB740" w:rsidR="006E22D9" w:rsidRDefault="006E22D9">
    <w:pPr>
      <w:pStyle w:val="a4"/>
      <w:jc w:val="right"/>
    </w:pPr>
    <w:r>
      <w:fldChar w:fldCharType="begin"/>
    </w:r>
    <w:r>
      <w:instrText>PAGE   \* MERGEFORMAT</w:instrText>
    </w:r>
    <w:r>
      <w:fldChar w:fldCharType="separate"/>
    </w:r>
    <w:r w:rsidR="00424F4F">
      <w:rPr>
        <w:noProof/>
      </w:rPr>
      <w:t>21</w:t>
    </w:r>
    <w:r>
      <w:fldChar w:fldCharType="end"/>
    </w:r>
  </w:p>
  <w:p w14:paraId="77C60C34" w14:textId="77777777" w:rsidR="006E22D9" w:rsidRDefault="006E22D9"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4FE13" w14:textId="77777777" w:rsidR="006E22D9" w:rsidRDefault="006E22D9">
    <w:pPr>
      <w:pStyle w:val="a4"/>
      <w:jc w:val="center"/>
    </w:pPr>
  </w:p>
  <w:p w14:paraId="23E3F4EC" w14:textId="77777777" w:rsidR="006E22D9" w:rsidRDefault="006E22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57C5A" w14:textId="77777777" w:rsidR="006B1A11" w:rsidRDefault="006B1A11">
      <w:r>
        <w:separator/>
      </w:r>
    </w:p>
  </w:footnote>
  <w:footnote w:type="continuationSeparator" w:id="0">
    <w:p w14:paraId="1290C7EF" w14:textId="77777777" w:rsidR="006B1A11" w:rsidRDefault="006B1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57E"/>
    <w:multiLevelType w:val="hybridMultilevel"/>
    <w:tmpl w:val="105AA49C"/>
    <w:lvl w:ilvl="0" w:tplc="3C608E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0FD22D07"/>
    <w:multiLevelType w:val="hybridMultilevel"/>
    <w:tmpl w:val="A6384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09D6456"/>
    <w:multiLevelType w:val="hybridMultilevel"/>
    <w:tmpl w:val="E1B22CA0"/>
    <w:lvl w:ilvl="0" w:tplc="78605C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2C433FE2"/>
    <w:multiLevelType w:val="hybridMultilevel"/>
    <w:tmpl w:val="FF4474FA"/>
    <w:lvl w:ilvl="0" w:tplc="78605C5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FC00D36"/>
    <w:multiLevelType w:val="hybridMultilevel"/>
    <w:tmpl w:val="29028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C3B54AF"/>
    <w:multiLevelType w:val="hybridMultilevel"/>
    <w:tmpl w:val="6E728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DD327E"/>
    <w:multiLevelType w:val="hybridMultilevel"/>
    <w:tmpl w:val="1AB8849A"/>
    <w:lvl w:ilvl="0" w:tplc="70B09030">
      <w:start w:val="1"/>
      <w:numFmt w:val="decimal"/>
      <w:lvlText w:val="%1."/>
      <w:lvlJc w:val="left"/>
      <w:pPr>
        <w:ind w:left="780" w:hanging="360"/>
      </w:pPr>
      <w:rPr>
        <w:rFonts w:hint="default"/>
        <w:b/>
        <w:i/>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473BAB"/>
    <w:multiLevelType w:val="hybridMultilevel"/>
    <w:tmpl w:val="8DC06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8" w15:restartNumberingAfterBreak="0">
    <w:nsid w:val="47F40FD6"/>
    <w:multiLevelType w:val="hybridMultilevel"/>
    <w:tmpl w:val="77B608C4"/>
    <w:lvl w:ilvl="0" w:tplc="527A6552">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6D1587"/>
    <w:multiLevelType w:val="hybridMultilevel"/>
    <w:tmpl w:val="5D6C96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F825600"/>
    <w:multiLevelType w:val="hybridMultilevel"/>
    <w:tmpl w:val="59CC6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6" w15:restartNumberingAfterBreak="0">
    <w:nsid w:val="68350D09"/>
    <w:multiLevelType w:val="hybridMultilevel"/>
    <w:tmpl w:val="654A5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8" w15:restartNumberingAfterBreak="0">
    <w:nsid w:val="756D3307"/>
    <w:multiLevelType w:val="hybridMultilevel"/>
    <w:tmpl w:val="054C7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7D61B7"/>
    <w:multiLevelType w:val="hybridMultilevel"/>
    <w:tmpl w:val="333CD84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5"/>
  </w:num>
  <w:num w:numId="4">
    <w:abstractNumId w:val="27"/>
  </w:num>
  <w:num w:numId="5">
    <w:abstractNumId w:val="2"/>
  </w:num>
  <w:num w:numId="6">
    <w:abstractNumId w:val="17"/>
  </w:num>
  <w:num w:numId="7">
    <w:abstractNumId w:val="9"/>
  </w:num>
  <w:num w:numId="8">
    <w:abstractNumId w:val="12"/>
  </w:num>
  <w:num w:numId="9">
    <w:abstractNumId w:val="1"/>
  </w:num>
  <w:num w:numId="10">
    <w:abstractNumId w:val="4"/>
  </w:num>
  <w:num w:numId="11">
    <w:abstractNumId w:val="19"/>
  </w:num>
  <w:num w:numId="12">
    <w:abstractNumId w:val="20"/>
  </w:num>
  <w:num w:numId="13">
    <w:abstractNumId w:val="22"/>
  </w:num>
  <w:num w:numId="14">
    <w:abstractNumId w:val="24"/>
  </w:num>
  <w:num w:numId="15">
    <w:abstractNumId w:val="16"/>
  </w:num>
  <w:num w:numId="16">
    <w:abstractNumId w:val="0"/>
  </w:num>
  <w:num w:numId="17">
    <w:abstractNumId w:val="13"/>
  </w:num>
  <w:num w:numId="18">
    <w:abstractNumId w:val="15"/>
  </w:num>
  <w:num w:numId="19">
    <w:abstractNumId w:val="11"/>
  </w:num>
  <w:num w:numId="20">
    <w:abstractNumId w:val="29"/>
  </w:num>
  <w:num w:numId="21">
    <w:abstractNumId w:val="28"/>
  </w:num>
  <w:num w:numId="22">
    <w:abstractNumId w:val="6"/>
  </w:num>
  <w:num w:numId="23">
    <w:abstractNumId w:val="5"/>
  </w:num>
  <w:num w:numId="24">
    <w:abstractNumId w:val="23"/>
  </w:num>
  <w:num w:numId="25">
    <w:abstractNumId w:val="26"/>
  </w:num>
  <w:num w:numId="26">
    <w:abstractNumId w:val="14"/>
  </w:num>
  <w:num w:numId="27">
    <w:abstractNumId w:val="21"/>
  </w:num>
  <w:num w:numId="28">
    <w:abstractNumId w:val="10"/>
  </w:num>
  <w:num w:numId="29">
    <w:abstractNumId w:val="7"/>
  </w:num>
  <w:num w:numId="30">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3C5"/>
    <w:rsid w:val="000015A7"/>
    <w:rsid w:val="00001798"/>
    <w:rsid w:val="000019EF"/>
    <w:rsid w:val="000024A2"/>
    <w:rsid w:val="00002F26"/>
    <w:rsid w:val="0000473C"/>
    <w:rsid w:val="0000490A"/>
    <w:rsid w:val="00005006"/>
    <w:rsid w:val="000050A1"/>
    <w:rsid w:val="000077CB"/>
    <w:rsid w:val="00010EFD"/>
    <w:rsid w:val="00011010"/>
    <w:rsid w:val="0001189F"/>
    <w:rsid w:val="0001191B"/>
    <w:rsid w:val="00011A77"/>
    <w:rsid w:val="000120E0"/>
    <w:rsid w:val="00012643"/>
    <w:rsid w:val="00015887"/>
    <w:rsid w:val="000161D4"/>
    <w:rsid w:val="00016436"/>
    <w:rsid w:val="00016BAB"/>
    <w:rsid w:val="0001744A"/>
    <w:rsid w:val="00017D1B"/>
    <w:rsid w:val="000209EA"/>
    <w:rsid w:val="0002166B"/>
    <w:rsid w:val="0002193A"/>
    <w:rsid w:val="00022046"/>
    <w:rsid w:val="000266D8"/>
    <w:rsid w:val="00026CD2"/>
    <w:rsid w:val="00027999"/>
    <w:rsid w:val="000300E7"/>
    <w:rsid w:val="000303E7"/>
    <w:rsid w:val="00030D18"/>
    <w:rsid w:val="00031072"/>
    <w:rsid w:val="0003220D"/>
    <w:rsid w:val="000327C3"/>
    <w:rsid w:val="00034C22"/>
    <w:rsid w:val="000356CB"/>
    <w:rsid w:val="00035963"/>
    <w:rsid w:val="0003693D"/>
    <w:rsid w:val="00036E95"/>
    <w:rsid w:val="00040B00"/>
    <w:rsid w:val="00041276"/>
    <w:rsid w:val="00041688"/>
    <w:rsid w:val="00042C60"/>
    <w:rsid w:val="000431E7"/>
    <w:rsid w:val="00043642"/>
    <w:rsid w:val="000443AC"/>
    <w:rsid w:val="0004465B"/>
    <w:rsid w:val="0004489E"/>
    <w:rsid w:val="00044A9A"/>
    <w:rsid w:val="00044BAB"/>
    <w:rsid w:val="00046813"/>
    <w:rsid w:val="000477B2"/>
    <w:rsid w:val="0005111D"/>
    <w:rsid w:val="00051601"/>
    <w:rsid w:val="0005261A"/>
    <w:rsid w:val="0005275A"/>
    <w:rsid w:val="00052E52"/>
    <w:rsid w:val="000538D0"/>
    <w:rsid w:val="00053BE4"/>
    <w:rsid w:val="000546A7"/>
    <w:rsid w:val="000549CD"/>
    <w:rsid w:val="00054B39"/>
    <w:rsid w:val="000555AB"/>
    <w:rsid w:val="00055827"/>
    <w:rsid w:val="0005691C"/>
    <w:rsid w:val="00056CC3"/>
    <w:rsid w:val="00056CCE"/>
    <w:rsid w:val="00056F9D"/>
    <w:rsid w:val="00060152"/>
    <w:rsid w:val="00060804"/>
    <w:rsid w:val="000614F4"/>
    <w:rsid w:val="00062242"/>
    <w:rsid w:val="000623C7"/>
    <w:rsid w:val="000634AA"/>
    <w:rsid w:val="00064023"/>
    <w:rsid w:val="0006402B"/>
    <w:rsid w:val="0006412E"/>
    <w:rsid w:val="00064F3D"/>
    <w:rsid w:val="0006598C"/>
    <w:rsid w:val="00067559"/>
    <w:rsid w:val="000677E6"/>
    <w:rsid w:val="000706D0"/>
    <w:rsid w:val="0007128E"/>
    <w:rsid w:val="000719BE"/>
    <w:rsid w:val="000723F1"/>
    <w:rsid w:val="00072958"/>
    <w:rsid w:val="00072973"/>
    <w:rsid w:val="00072B16"/>
    <w:rsid w:val="00072B63"/>
    <w:rsid w:val="00072F4C"/>
    <w:rsid w:val="0007359F"/>
    <w:rsid w:val="00076F08"/>
    <w:rsid w:val="000806F4"/>
    <w:rsid w:val="00082838"/>
    <w:rsid w:val="00082A54"/>
    <w:rsid w:val="00085090"/>
    <w:rsid w:val="00085107"/>
    <w:rsid w:val="00085934"/>
    <w:rsid w:val="00085A85"/>
    <w:rsid w:val="00086129"/>
    <w:rsid w:val="000873BE"/>
    <w:rsid w:val="00090547"/>
    <w:rsid w:val="00090B0E"/>
    <w:rsid w:val="00090F6F"/>
    <w:rsid w:val="00091629"/>
    <w:rsid w:val="000926C2"/>
    <w:rsid w:val="000927DD"/>
    <w:rsid w:val="000936FB"/>
    <w:rsid w:val="00093DE3"/>
    <w:rsid w:val="0009419D"/>
    <w:rsid w:val="00095097"/>
    <w:rsid w:val="0009513B"/>
    <w:rsid w:val="000966D8"/>
    <w:rsid w:val="00096907"/>
    <w:rsid w:val="000A0162"/>
    <w:rsid w:val="000A0281"/>
    <w:rsid w:val="000A1196"/>
    <w:rsid w:val="000A11C0"/>
    <w:rsid w:val="000A1474"/>
    <w:rsid w:val="000A303E"/>
    <w:rsid w:val="000A3420"/>
    <w:rsid w:val="000A3B1A"/>
    <w:rsid w:val="000A3CDC"/>
    <w:rsid w:val="000A5704"/>
    <w:rsid w:val="000A580D"/>
    <w:rsid w:val="000A6547"/>
    <w:rsid w:val="000A6E27"/>
    <w:rsid w:val="000B0555"/>
    <w:rsid w:val="000B0F97"/>
    <w:rsid w:val="000B132E"/>
    <w:rsid w:val="000B1F49"/>
    <w:rsid w:val="000B2778"/>
    <w:rsid w:val="000B2D9E"/>
    <w:rsid w:val="000B38AC"/>
    <w:rsid w:val="000B5605"/>
    <w:rsid w:val="000B5FCC"/>
    <w:rsid w:val="000B73A4"/>
    <w:rsid w:val="000B7736"/>
    <w:rsid w:val="000B7920"/>
    <w:rsid w:val="000B7BD0"/>
    <w:rsid w:val="000C18AA"/>
    <w:rsid w:val="000C1C62"/>
    <w:rsid w:val="000C4B90"/>
    <w:rsid w:val="000C4C7F"/>
    <w:rsid w:val="000C5031"/>
    <w:rsid w:val="000C63E3"/>
    <w:rsid w:val="000C677D"/>
    <w:rsid w:val="000C6A85"/>
    <w:rsid w:val="000C74BA"/>
    <w:rsid w:val="000D094C"/>
    <w:rsid w:val="000D1971"/>
    <w:rsid w:val="000D3910"/>
    <w:rsid w:val="000D3AA0"/>
    <w:rsid w:val="000D3AC2"/>
    <w:rsid w:val="000D3C2C"/>
    <w:rsid w:val="000D41A6"/>
    <w:rsid w:val="000D436C"/>
    <w:rsid w:val="000D668E"/>
    <w:rsid w:val="000D794A"/>
    <w:rsid w:val="000E03CD"/>
    <w:rsid w:val="000E1112"/>
    <w:rsid w:val="000E12C9"/>
    <w:rsid w:val="000E13AF"/>
    <w:rsid w:val="000E2C30"/>
    <w:rsid w:val="000E38EC"/>
    <w:rsid w:val="000E3EE9"/>
    <w:rsid w:val="000E479F"/>
    <w:rsid w:val="000E521C"/>
    <w:rsid w:val="000E5E74"/>
    <w:rsid w:val="000E5EBB"/>
    <w:rsid w:val="000E77A0"/>
    <w:rsid w:val="000F124B"/>
    <w:rsid w:val="000F12B7"/>
    <w:rsid w:val="000F21F5"/>
    <w:rsid w:val="000F3910"/>
    <w:rsid w:val="000F529C"/>
    <w:rsid w:val="000F7591"/>
    <w:rsid w:val="00100DAD"/>
    <w:rsid w:val="00103217"/>
    <w:rsid w:val="001037CD"/>
    <w:rsid w:val="00103E66"/>
    <w:rsid w:val="00104211"/>
    <w:rsid w:val="001052A2"/>
    <w:rsid w:val="001055BC"/>
    <w:rsid w:val="001056BF"/>
    <w:rsid w:val="001068A2"/>
    <w:rsid w:val="0010696A"/>
    <w:rsid w:val="00107B70"/>
    <w:rsid w:val="0011217F"/>
    <w:rsid w:val="0011321A"/>
    <w:rsid w:val="001132CE"/>
    <w:rsid w:val="0011496D"/>
    <w:rsid w:val="00115ECC"/>
    <w:rsid w:val="001171A1"/>
    <w:rsid w:val="001215B2"/>
    <w:rsid w:val="00122606"/>
    <w:rsid w:val="00123072"/>
    <w:rsid w:val="00124186"/>
    <w:rsid w:val="00126AC0"/>
    <w:rsid w:val="00130ACE"/>
    <w:rsid w:val="00130BF0"/>
    <w:rsid w:val="00131581"/>
    <w:rsid w:val="00133A0B"/>
    <w:rsid w:val="001348CB"/>
    <w:rsid w:val="00134957"/>
    <w:rsid w:val="00134B99"/>
    <w:rsid w:val="00135FB7"/>
    <w:rsid w:val="00136727"/>
    <w:rsid w:val="00137312"/>
    <w:rsid w:val="0014059B"/>
    <w:rsid w:val="00142A59"/>
    <w:rsid w:val="00143EB2"/>
    <w:rsid w:val="00144CE6"/>
    <w:rsid w:val="001456CB"/>
    <w:rsid w:val="001456F8"/>
    <w:rsid w:val="00147382"/>
    <w:rsid w:val="00147BC8"/>
    <w:rsid w:val="001505C5"/>
    <w:rsid w:val="00150689"/>
    <w:rsid w:val="00150756"/>
    <w:rsid w:val="00150823"/>
    <w:rsid w:val="00152090"/>
    <w:rsid w:val="001539B5"/>
    <w:rsid w:val="00154E19"/>
    <w:rsid w:val="001552DE"/>
    <w:rsid w:val="00155D4F"/>
    <w:rsid w:val="00155DBE"/>
    <w:rsid w:val="00156723"/>
    <w:rsid w:val="00156AEC"/>
    <w:rsid w:val="00157384"/>
    <w:rsid w:val="001574DC"/>
    <w:rsid w:val="00160436"/>
    <w:rsid w:val="00160C31"/>
    <w:rsid w:val="00162165"/>
    <w:rsid w:val="00162C19"/>
    <w:rsid w:val="001635B8"/>
    <w:rsid w:val="0016513B"/>
    <w:rsid w:val="00165A3B"/>
    <w:rsid w:val="00165D04"/>
    <w:rsid w:val="00166E86"/>
    <w:rsid w:val="001675CC"/>
    <w:rsid w:val="00170673"/>
    <w:rsid w:val="001712D7"/>
    <w:rsid w:val="00172606"/>
    <w:rsid w:val="0017338A"/>
    <w:rsid w:val="00175068"/>
    <w:rsid w:val="001751E5"/>
    <w:rsid w:val="001751E8"/>
    <w:rsid w:val="001752D9"/>
    <w:rsid w:val="0017543F"/>
    <w:rsid w:val="00175C0A"/>
    <w:rsid w:val="00176842"/>
    <w:rsid w:val="00177128"/>
    <w:rsid w:val="0017760B"/>
    <w:rsid w:val="00180108"/>
    <w:rsid w:val="00180691"/>
    <w:rsid w:val="00180FB9"/>
    <w:rsid w:val="0018131B"/>
    <w:rsid w:val="001833F7"/>
    <w:rsid w:val="001846C5"/>
    <w:rsid w:val="0018489C"/>
    <w:rsid w:val="00185883"/>
    <w:rsid w:val="00186436"/>
    <w:rsid w:val="00187258"/>
    <w:rsid w:val="00187E9D"/>
    <w:rsid w:val="0019200B"/>
    <w:rsid w:val="001947D1"/>
    <w:rsid w:val="001949C7"/>
    <w:rsid w:val="00195E55"/>
    <w:rsid w:val="00196603"/>
    <w:rsid w:val="00196FE5"/>
    <w:rsid w:val="001A007A"/>
    <w:rsid w:val="001A03C7"/>
    <w:rsid w:val="001A0588"/>
    <w:rsid w:val="001A138C"/>
    <w:rsid w:val="001A348F"/>
    <w:rsid w:val="001A49F4"/>
    <w:rsid w:val="001A5104"/>
    <w:rsid w:val="001A65AD"/>
    <w:rsid w:val="001B1015"/>
    <w:rsid w:val="001B1CD8"/>
    <w:rsid w:val="001B1EA9"/>
    <w:rsid w:val="001B34F9"/>
    <w:rsid w:val="001B48FA"/>
    <w:rsid w:val="001B6653"/>
    <w:rsid w:val="001B701A"/>
    <w:rsid w:val="001B72B0"/>
    <w:rsid w:val="001C03AB"/>
    <w:rsid w:val="001C0F55"/>
    <w:rsid w:val="001C1CCC"/>
    <w:rsid w:val="001C1CDA"/>
    <w:rsid w:val="001C22E9"/>
    <w:rsid w:val="001C59D5"/>
    <w:rsid w:val="001C5DE9"/>
    <w:rsid w:val="001C6B95"/>
    <w:rsid w:val="001C7648"/>
    <w:rsid w:val="001D0164"/>
    <w:rsid w:val="001D01EF"/>
    <w:rsid w:val="001D0964"/>
    <w:rsid w:val="001D1221"/>
    <w:rsid w:val="001D228E"/>
    <w:rsid w:val="001D23AA"/>
    <w:rsid w:val="001D2BE7"/>
    <w:rsid w:val="001D31A8"/>
    <w:rsid w:val="001D3C11"/>
    <w:rsid w:val="001D4026"/>
    <w:rsid w:val="001D4CBC"/>
    <w:rsid w:val="001D71FD"/>
    <w:rsid w:val="001D7C73"/>
    <w:rsid w:val="001E03FC"/>
    <w:rsid w:val="001E0FAD"/>
    <w:rsid w:val="001E10A0"/>
    <w:rsid w:val="001E18B2"/>
    <w:rsid w:val="001E229C"/>
    <w:rsid w:val="001E2678"/>
    <w:rsid w:val="001E2FDB"/>
    <w:rsid w:val="001E32EC"/>
    <w:rsid w:val="001E3551"/>
    <w:rsid w:val="001E387F"/>
    <w:rsid w:val="001E3979"/>
    <w:rsid w:val="001E4A39"/>
    <w:rsid w:val="001E5C6E"/>
    <w:rsid w:val="001E63F1"/>
    <w:rsid w:val="001E680A"/>
    <w:rsid w:val="001E7438"/>
    <w:rsid w:val="001F042C"/>
    <w:rsid w:val="001F07BA"/>
    <w:rsid w:val="001F0E15"/>
    <w:rsid w:val="001F1135"/>
    <w:rsid w:val="001F2163"/>
    <w:rsid w:val="001F2C96"/>
    <w:rsid w:val="001F4261"/>
    <w:rsid w:val="001F4400"/>
    <w:rsid w:val="001F4E9E"/>
    <w:rsid w:val="001F5ADB"/>
    <w:rsid w:val="001F68A6"/>
    <w:rsid w:val="001F7F95"/>
    <w:rsid w:val="002002C6"/>
    <w:rsid w:val="0020049C"/>
    <w:rsid w:val="002007DC"/>
    <w:rsid w:val="00200B99"/>
    <w:rsid w:val="002011EA"/>
    <w:rsid w:val="002014E5"/>
    <w:rsid w:val="00202048"/>
    <w:rsid w:val="002025C9"/>
    <w:rsid w:val="00202B60"/>
    <w:rsid w:val="00203112"/>
    <w:rsid w:val="00203620"/>
    <w:rsid w:val="002039E3"/>
    <w:rsid w:val="00203B6E"/>
    <w:rsid w:val="00204094"/>
    <w:rsid w:val="002049AA"/>
    <w:rsid w:val="00204B85"/>
    <w:rsid w:val="0020521B"/>
    <w:rsid w:val="00206A89"/>
    <w:rsid w:val="00207FF9"/>
    <w:rsid w:val="002126C5"/>
    <w:rsid w:val="00213D51"/>
    <w:rsid w:val="0021443E"/>
    <w:rsid w:val="00214532"/>
    <w:rsid w:val="00215C21"/>
    <w:rsid w:val="00217523"/>
    <w:rsid w:val="00217F12"/>
    <w:rsid w:val="00220485"/>
    <w:rsid w:val="0022305F"/>
    <w:rsid w:val="002233F7"/>
    <w:rsid w:val="00223E0D"/>
    <w:rsid w:val="002245B0"/>
    <w:rsid w:val="0022518F"/>
    <w:rsid w:val="00227FF3"/>
    <w:rsid w:val="0023040B"/>
    <w:rsid w:val="00231E3D"/>
    <w:rsid w:val="00231F30"/>
    <w:rsid w:val="00232487"/>
    <w:rsid w:val="00232ED8"/>
    <w:rsid w:val="00233878"/>
    <w:rsid w:val="002338C9"/>
    <w:rsid w:val="00234D67"/>
    <w:rsid w:val="00235F1C"/>
    <w:rsid w:val="002366D8"/>
    <w:rsid w:val="00236DFD"/>
    <w:rsid w:val="00237244"/>
    <w:rsid w:val="00237CA6"/>
    <w:rsid w:val="00240EB0"/>
    <w:rsid w:val="002420F1"/>
    <w:rsid w:val="002426EB"/>
    <w:rsid w:val="00242E8F"/>
    <w:rsid w:val="00243118"/>
    <w:rsid w:val="002436A8"/>
    <w:rsid w:val="00243900"/>
    <w:rsid w:val="002442D8"/>
    <w:rsid w:val="002453FC"/>
    <w:rsid w:val="00245408"/>
    <w:rsid w:val="00245C75"/>
    <w:rsid w:val="00245EC1"/>
    <w:rsid w:val="00246124"/>
    <w:rsid w:val="002462B3"/>
    <w:rsid w:val="00247A0C"/>
    <w:rsid w:val="00247C4E"/>
    <w:rsid w:val="00251E17"/>
    <w:rsid w:val="002522E1"/>
    <w:rsid w:val="00253922"/>
    <w:rsid w:val="002541F2"/>
    <w:rsid w:val="00260257"/>
    <w:rsid w:val="00261003"/>
    <w:rsid w:val="00262657"/>
    <w:rsid w:val="00262725"/>
    <w:rsid w:val="00262FA3"/>
    <w:rsid w:val="00263882"/>
    <w:rsid w:val="002643F3"/>
    <w:rsid w:val="002655D1"/>
    <w:rsid w:val="00265862"/>
    <w:rsid w:val="00266D4D"/>
    <w:rsid w:val="002675D6"/>
    <w:rsid w:val="0027077A"/>
    <w:rsid w:val="0027216A"/>
    <w:rsid w:val="00272897"/>
    <w:rsid w:val="0027365C"/>
    <w:rsid w:val="00277242"/>
    <w:rsid w:val="00277358"/>
    <w:rsid w:val="002809BB"/>
    <w:rsid w:val="00280B2E"/>
    <w:rsid w:val="00286301"/>
    <w:rsid w:val="0028643D"/>
    <w:rsid w:val="00286783"/>
    <w:rsid w:val="0028690A"/>
    <w:rsid w:val="00286D44"/>
    <w:rsid w:val="00286FDE"/>
    <w:rsid w:val="00294F15"/>
    <w:rsid w:val="00295EF1"/>
    <w:rsid w:val="00296A62"/>
    <w:rsid w:val="00296F53"/>
    <w:rsid w:val="002971A2"/>
    <w:rsid w:val="002978BB"/>
    <w:rsid w:val="002A0282"/>
    <w:rsid w:val="002A0BD8"/>
    <w:rsid w:val="002A36F0"/>
    <w:rsid w:val="002A3834"/>
    <w:rsid w:val="002A3E6A"/>
    <w:rsid w:val="002A447A"/>
    <w:rsid w:val="002A583D"/>
    <w:rsid w:val="002A58E3"/>
    <w:rsid w:val="002A618A"/>
    <w:rsid w:val="002A6FB6"/>
    <w:rsid w:val="002A7264"/>
    <w:rsid w:val="002B08A8"/>
    <w:rsid w:val="002B122D"/>
    <w:rsid w:val="002B2D5B"/>
    <w:rsid w:val="002B2DF4"/>
    <w:rsid w:val="002B2E05"/>
    <w:rsid w:val="002B375F"/>
    <w:rsid w:val="002B6B80"/>
    <w:rsid w:val="002B7B6E"/>
    <w:rsid w:val="002B7BB3"/>
    <w:rsid w:val="002C01E6"/>
    <w:rsid w:val="002C20E2"/>
    <w:rsid w:val="002C293E"/>
    <w:rsid w:val="002C3202"/>
    <w:rsid w:val="002C467C"/>
    <w:rsid w:val="002C515D"/>
    <w:rsid w:val="002C56BC"/>
    <w:rsid w:val="002D11FC"/>
    <w:rsid w:val="002D1A8F"/>
    <w:rsid w:val="002D1B83"/>
    <w:rsid w:val="002D22DC"/>
    <w:rsid w:val="002D2D93"/>
    <w:rsid w:val="002D2D97"/>
    <w:rsid w:val="002D2F1A"/>
    <w:rsid w:val="002D3CAF"/>
    <w:rsid w:val="002D44E1"/>
    <w:rsid w:val="002D7AF6"/>
    <w:rsid w:val="002D7F84"/>
    <w:rsid w:val="002E017E"/>
    <w:rsid w:val="002E1080"/>
    <w:rsid w:val="002E1BFA"/>
    <w:rsid w:val="002E2520"/>
    <w:rsid w:val="002E517D"/>
    <w:rsid w:val="002E6AB0"/>
    <w:rsid w:val="002E7ABD"/>
    <w:rsid w:val="002F0B4E"/>
    <w:rsid w:val="002F0E46"/>
    <w:rsid w:val="002F23A8"/>
    <w:rsid w:val="002F2E9C"/>
    <w:rsid w:val="002F309E"/>
    <w:rsid w:val="002F3546"/>
    <w:rsid w:val="002F42F6"/>
    <w:rsid w:val="002F72FD"/>
    <w:rsid w:val="002F74B0"/>
    <w:rsid w:val="002F7668"/>
    <w:rsid w:val="00302AFD"/>
    <w:rsid w:val="00303022"/>
    <w:rsid w:val="00304041"/>
    <w:rsid w:val="00304C90"/>
    <w:rsid w:val="003064D1"/>
    <w:rsid w:val="00307338"/>
    <w:rsid w:val="00307BC2"/>
    <w:rsid w:val="00307C46"/>
    <w:rsid w:val="00310F26"/>
    <w:rsid w:val="00312CE4"/>
    <w:rsid w:val="003142AA"/>
    <w:rsid w:val="0031484B"/>
    <w:rsid w:val="003155B6"/>
    <w:rsid w:val="00316707"/>
    <w:rsid w:val="00316790"/>
    <w:rsid w:val="00317BD1"/>
    <w:rsid w:val="00317DF8"/>
    <w:rsid w:val="00321090"/>
    <w:rsid w:val="00321FDB"/>
    <w:rsid w:val="00322991"/>
    <w:rsid w:val="00323E70"/>
    <w:rsid w:val="003244A6"/>
    <w:rsid w:val="0032529B"/>
    <w:rsid w:val="00326577"/>
    <w:rsid w:val="00326757"/>
    <w:rsid w:val="0032709C"/>
    <w:rsid w:val="003301BC"/>
    <w:rsid w:val="00333228"/>
    <w:rsid w:val="00334144"/>
    <w:rsid w:val="003344C1"/>
    <w:rsid w:val="00334FFB"/>
    <w:rsid w:val="00335430"/>
    <w:rsid w:val="003378E9"/>
    <w:rsid w:val="00337B86"/>
    <w:rsid w:val="003403C9"/>
    <w:rsid w:val="00340E73"/>
    <w:rsid w:val="00341FF8"/>
    <w:rsid w:val="003431D5"/>
    <w:rsid w:val="003444B3"/>
    <w:rsid w:val="00344F4E"/>
    <w:rsid w:val="00345486"/>
    <w:rsid w:val="00345554"/>
    <w:rsid w:val="003470FF"/>
    <w:rsid w:val="003509F4"/>
    <w:rsid w:val="00350B0B"/>
    <w:rsid w:val="00350C68"/>
    <w:rsid w:val="00350D49"/>
    <w:rsid w:val="00353C1D"/>
    <w:rsid w:val="003543F3"/>
    <w:rsid w:val="003548A6"/>
    <w:rsid w:val="00356DB6"/>
    <w:rsid w:val="003570AF"/>
    <w:rsid w:val="003576A3"/>
    <w:rsid w:val="0035785C"/>
    <w:rsid w:val="00360C41"/>
    <w:rsid w:val="00361C78"/>
    <w:rsid w:val="003624DA"/>
    <w:rsid w:val="00364282"/>
    <w:rsid w:val="0036438A"/>
    <w:rsid w:val="0036470A"/>
    <w:rsid w:val="00364C95"/>
    <w:rsid w:val="00365395"/>
    <w:rsid w:val="00365433"/>
    <w:rsid w:val="0036763E"/>
    <w:rsid w:val="0036774C"/>
    <w:rsid w:val="0037143C"/>
    <w:rsid w:val="00372A98"/>
    <w:rsid w:val="003734AF"/>
    <w:rsid w:val="0037357C"/>
    <w:rsid w:val="003742F5"/>
    <w:rsid w:val="003756F3"/>
    <w:rsid w:val="003771D2"/>
    <w:rsid w:val="00377B63"/>
    <w:rsid w:val="00382987"/>
    <w:rsid w:val="00382F45"/>
    <w:rsid w:val="00384992"/>
    <w:rsid w:val="00386368"/>
    <w:rsid w:val="003878CD"/>
    <w:rsid w:val="00387AA9"/>
    <w:rsid w:val="00390081"/>
    <w:rsid w:val="00390478"/>
    <w:rsid w:val="00391438"/>
    <w:rsid w:val="003923C4"/>
    <w:rsid w:val="003926DE"/>
    <w:rsid w:val="003926FA"/>
    <w:rsid w:val="00392E07"/>
    <w:rsid w:val="00394D76"/>
    <w:rsid w:val="00397632"/>
    <w:rsid w:val="003A0AB3"/>
    <w:rsid w:val="003A0CB1"/>
    <w:rsid w:val="003A1C8D"/>
    <w:rsid w:val="003A2203"/>
    <w:rsid w:val="003A5816"/>
    <w:rsid w:val="003A58FE"/>
    <w:rsid w:val="003A7515"/>
    <w:rsid w:val="003A7BD7"/>
    <w:rsid w:val="003B039F"/>
    <w:rsid w:val="003B117A"/>
    <w:rsid w:val="003B12A0"/>
    <w:rsid w:val="003B3C3E"/>
    <w:rsid w:val="003B4E73"/>
    <w:rsid w:val="003B6108"/>
    <w:rsid w:val="003B6D5A"/>
    <w:rsid w:val="003B7419"/>
    <w:rsid w:val="003B753E"/>
    <w:rsid w:val="003B76DB"/>
    <w:rsid w:val="003B7DC6"/>
    <w:rsid w:val="003C0012"/>
    <w:rsid w:val="003C0172"/>
    <w:rsid w:val="003C221A"/>
    <w:rsid w:val="003C261F"/>
    <w:rsid w:val="003C4A83"/>
    <w:rsid w:val="003C5C7C"/>
    <w:rsid w:val="003C664F"/>
    <w:rsid w:val="003C69FD"/>
    <w:rsid w:val="003C6D05"/>
    <w:rsid w:val="003C7291"/>
    <w:rsid w:val="003C756D"/>
    <w:rsid w:val="003D01F6"/>
    <w:rsid w:val="003D138A"/>
    <w:rsid w:val="003D1B5A"/>
    <w:rsid w:val="003D2A0B"/>
    <w:rsid w:val="003D56A1"/>
    <w:rsid w:val="003D60CB"/>
    <w:rsid w:val="003D6DEC"/>
    <w:rsid w:val="003D6EFE"/>
    <w:rsid w:val="003D7292"/>
    <w:rsid w:val="003D7F17"/>
    <w:rsid w:val="003E09D2"/>
    <w:rsid w:val="003E251B"/>
    <w:rsid w:val="003E291F"/>
    <w:rsid w:val="003E4DE7"/>
    <w:rsid w:val="003E5FBC"/>
    <w:rsid w:val="003E65B1"/>
    <w:rsid w:val="003E6807"/>
    <w:rsid w:val="003E72DF"/>
    <w:rsid w:val="003E75FC"/>
    <w:rsid w:val="003E768B"/>
    <w:rsid w:val="003F2470"/>
    <w:rsid w:val="003F3870"/>
    <w:rsid w:val="003F3DFC"/>
    <w:rsid w:val="003F4103"/>
    <w:rsid w:val="003F6A4E"/>
    <w:rsid w:val="003F7981"/>
    <w:rsid w:val="0040050F"/>
    <w:rsid w:val="004012E4"/>
    <w:rsid w:val="004016B3"/>
    <w:rsid w:val="00401C14"/>
    <w:rsid w:val="00401F7E"/>
    <w:rsid w:val="00402A1F"/>
    <w:rsid w:val="00402AD1"/>
    <w:rsid w:val="00402B7C"/>
    <w:rsid w:val="00402E17"/>
    <w:rsid w:val="00403566"/>
    <w:rsid w:val="0040356D"/>
    <w:rsid w:val="00404E13"/>
    <w:rsid w:val="00405A16"/>
    <w:rsid w:val="00411119"/>
    <w:rsid w:val="004111A2"/>
    <w:rsid w:val="00411BF3"/>
    <w:rsid w:val="00411EEC"/>
    <w:rsid w:val="00413E37"/>
    <w:rsid w:val="00415765"/>
    <w:rsid w:val="00416797"/>
    <w:rsid w:val="00420FB2"/>
    <w:rsid w:val="004225DE"/>
    <w:rsid w:val="004230EB"/>
    <w:rsid w:val="00424340"/>
    <w:rsid w:val="00424F4F"/>
    <w:rsid w:val="00426A80"/>
    <w:rsid w:val="00427C09"/>
    <w:rsid w:val="004300C5"/>
    <w:rsid w:val="00430A95"/>
    <w:rsid w:val="0043152A"/>
    <w:rsid w:val="00431C35"/>
    <w:rsid w:val="0043463D"/>
    <w:rsid w:val="00434D96"/>
    <w:rsid w:val="0043568A"/>
    <w:rsid w:val="00437F77"/>
    <w:rsid w:val="004406E4"/>
    <w:rsid w:val="00440C71"/>
    <w:rsid w:val="00442527"/>
    <w:rsid w:val="00442F4D"/>
    <w:rsid w:val="00443B95"/>
    <w:rsid w:val="00443E45"/>
    <w:rsid w:val="00443FDE"/>
    <w:rsid w:val="004441B4"/>
    <w:rsid w:val="00444E58"/>
    <w:rsid w:val="00446DA6"/>
    <w:rsid w:val="0044762A"/>
    <w:rsid w:val="00450F29"/>
    <w:rsid w:val="004513A6"/>
    <w:rsid w:val="004521BD"/>
    <w:rsid w:val="004529B1"/>
    <w:rsid w:val="004530F7"/>
    <w:rsid w:val="00454ACC"/>
    <w:rsid w:val="00455345"/>
    <w:rsid w:val="004575E1"/>
    <w:rsid w:val="00457734"/>
    <w:rsid w:val="00457A30"/>
    <w:rsid w:val="00457F39"/>
    <w:rsid w:val="00457F9A"/>
    <w:rsid w:val="00461B5F"/>
    <w:rsid w:val="00461C12"/>
    <w:rsid w:val="0046211C"/>
    <w:rsid w:val="004631CE"/>
    <w:rsid w:val="00464518"/>
    <w:rsid w:val="00464804"/>
    <w:rsid w:val="00465578"/>
    <w:rsid w:val="00465BAD"/>
    <w:rsid w:val="00467D3C"/>
    <w:rsid w:val="00470040"/>
    <w:rsid w:val="00470E39"/>
    <w:rsid w:val="0047181E"/>
    <w:rsid w:val="00472D2D"/>
    <w:rsid w:val="004730EB"/>
    <w:rsid w:val="00474C23"/>
    <w:rsid w:val="004755F1"/>
    <w:rsid w:val="0047564C"/>
    <w:rsid w:val="00475F8A"/>
    <w:rsid w:val="00477118"/>
    <w:rsid w:val="00477F03"/>
    <w:rsid w:val="00477FB5"/>
    <w:rsid w:val="00481438"/>
    <w:rsid w:val="004819D4"/>
    <w:rsid w:val="0048578C"/>
    <w:rsid w:val="00485902"/>
    <w:rsid w:val="004860CB"/>
    <w:rsid w:val="004865BC"/>
    <w:rsid w:val="0048744E"/>
    <w:rsid w:val="00487D74"/>
    <w:rsid w:val="00492897"/>
    <w:rsid w:val="00493DA8"/>
    <w:rsid w:val="004945D5"/>
    <w:rsid w:val="00495C3D"/>
    <w:rsid w:val="0049690E"/>
    <w:rsid w:val="004975D4"/>
    <w:rsid w:val="004A0387"/>
    <w:rsid w:val="004A0F1C"/>
    <w:rsid w:val="004A113F"/>
    <w:rsid w:val="004A3535"/>
    <w:rsid w:val="004A4D2F"/>
    <w:rsid w:val="004A51F4"/>
    <w:rsid w:val="004A580C"/>
    <w:rsid w:val="004A587D"/>
    <w:rsid w:val="004A6033"/>
    <w:rsid w:val="004A657C"/>
    <w:rsid w:val="004A698A"/>
    <w:rsid w:val="004B035D"/>
    <w:rsid w:val="004B05F5"/>
    <w:rsid w:val="004B0AC6"/>
    <w:rsid w:val="004B10E4"/>
    <w:rsid w:val="004B1326"/>
    <w:rsid w:val="004B15F6"/>
    <w:rsid w:val="004B1805"/>
    <w:rsid w:val="004B243F"/>
    <w:rsid w:val="004B2C60"/>
    <w:rsid w:val="004B3586"/>
    <w:rsid w:val="004B3807"/>
    <w:rsid w:val="004B45F0"/>
    <w:rsid w:val="004B61D2"/>
    <w:rsid w:val="004B7326"/>
    <w:rsid w:val="004B7C31"/>
    <w:rsid w:val="004C08FC"/>
    <w:rsid w:val="004C10AF"/>
    <w:rsid w:val="004C2619"/>
    <w:rsid w:val="004C27CD"/>
    <w:rsid w:val="004C337E"/>
    <w:rsid w:val="004C4157"/>
    <w:rsid w:val="004C4888"/>
    <w:rsid w:val="004C4CD1"/>
    <w:rsid w:val="004C5573"/>
    <w:rsid w:val="004C5C2D"/>
    <w:rsid w:val="004C6FF4"/>
    <w:rsid w:val="004C74B2"/>
    <w:rsid w:val="004C7D0D"/>
    <w:rsid w:val="004D01D2"/>
    <w:rsid w:val="004D1121"/>
    <w:rsid w:val="004D2923"/>
    <w:rsid w:val="004D49EF"/>
    <w:rsid w:val="004D6823"/>
    <w:rsid w:val="004D6E5F"/>
    <w:rsid w:val="004D7A98"/>
    <w:rsid w:val="004E01EA"/>
    <w:rsid w:val="004E0909"/>
    <w:rsid w:val="004E0D77"/>
    <w:rsid w:val="004E11C5"/>
    <w:rsid w:val="004E16E9"/>
    <w:rsid w:val="004E174C"/>
    <w:rsid w:val="004E205F"/>
    <w:rsid w:val="004E3107"/>
    <w:rsid w:val="004E3DF5"/>
    <w:rsid w:val="004E4063"/>
    <w:rsid w:val="004E5127"/>
    <w:rsid w:val="004E56F6"/>
    <w:rsid w:val="004E5839"/>
    <w:rsid w:val="004E5C19"/>
    <w:rsid w:val="004E622D"/>
    <w:rsid w:val="004E6A87"/>
    <w:rsid w:val="004F0299"/>
    <w:rsid w:val="004F0DF8"/>
    <w:rsid w:val="004F1E5B"/>
    <w:rsid w:val="004F3891"/>
    <w:rsid w:val="004F6332"/>
    <w:rsid w:val="004F6462"/>
    <w:rsid w:val="004F6586"/>
    <w:rsid w:val="004F6CA3"/>
    <w:rsid w:val="004F6E1D"/>
    <w:rsid w:val="00501BF1"/>
    <w:rsid w:val="005025BB"/>
    <w:rsid w:val="0050359B"/>
    <w:rsid w:val="00503C77"/>
    <w:rsid w:val="005042C5"/>
    <w:rsid w:val="0050496A"/>
    <w:rsid w:val="005064AB"/>
    <w:rsid w:val="005074BA"/>
    <w:rsid w:val="00507BE2"/>
    <w:rsid w:val="00510700"/>
    <w:rsid w:val="00510B78"/>
    <w:rsid w:val="00511378"/>
    <w:rsid w:val="00512115"/>
    <w:rsid w:val="0051320C"/>
    <w:rsid w:val="00513CA1"/>
    <w:rsid w:val="00513FAC"/>
    <w:rsid w:val="00516660"/>
    <w:rsid w:val="00517265"/>
    <w:rsid w:val="00517617"/>
    <w:rsid w:val="005179CC"/>
    <w:rsid w:val="00520ADB"/>
    <w:rsid w:val="00520C0E"/>
    <w:rsid w:val="00521222"/>
    <w:rsid w:val="00521DCA"/>
    <w:rsid w:val="005227FF"/>
    <w:rsid w:val="00522EA7"/>
    <w:rsid w:val="00523D4F"/>
    <w:rsid w:val="00524320"/>
    <w:rsid w:val="0052589F"/>
    <w:rsid w:val="00525C49"/>
    <w:rsid w:val="00527A5D"/>
    <w:rsid w:val="0053005B"/>
    <w:rsid w:val="0053077C"/>
    <w:rsid w:val="00531890"/>
    <w:rsid w:val="005331E3"/>
    <w:rsid w:val="00533215"/>
    <w:rsid w:val="0053411A"/>
    <w:rsid w:val="00535092"/>
    <w:rsid w:val="005351C3"/>
    <w:rsid w:val="00537F89"/>
    <w:rsid w:val="0054193E"/>
    <w:rsid w:val="0054273A"/>
    <w:rsid w:val="00543280"/>
    <w:rsid w:val="00543576"/>
    <w:rsid w:val="00544F7E"/>
    <w:rsid w:val="00545331"/>
    <w:rsid w:val="00545A58"/>
    <w:rsid w:val="00545DCC"/>
    <w:rsid w:val="005462BC"/>
    <w:rsid w:val="005464E0"/>
    <w:rsid w:val="00550027"/>
    <w:rsid w:val="005502EE"/>
    <w:rsid w:val="0055043D"/>
    <w:rsid w:val="00550976"/>
    <w:rsid w:val="00551282"/>
    <w:rsid w:val="00552F75"/>
    <w:rsid w:val="00553079"/>
    <w:rsid w:val="00553AB5"/>
    <w:rsid w:val="005541C7"/>
    <w:rsid w:val="0055494D"/>
    <w:rsid w:val="00555BDE"/>
    <w:rsid w:val="00556E73"/>
    <w:rsid w:val="00556F6D"/>
    <w:rsid w:val="00557257"/>
    <w:rsid w:val="005575DC"/>
    <w:rsid w:val="005612AE"/>
    <w:rsid w:val="005617E5"/>
    <w:rsid w:val="005633D0"/>
    <w:rsid w:val="005640DD"/>
    <w:rsid w:val="0056471C"/>
    <w:rsid w:val="005648D7"/>
    <w:rsid w:val="00564BD0"/>
    <w:rsid w:val="00564C67"/>
    <w:rsid w:val="00565092"/>
    <w:rsid w:val="0056574B"/>
    <w:rsid w:val="00565D62"/>
    <w:rsid w:val="0056685D"/>
    <w:rsid w:val="00566937"/>
    <w:rsid w:val="00566F64"/>
    <w:rsid w:val="00570384"/>
    <w:rsid w:val="005710EE"/>
    <w:rsid w:val="005717D0"/>
    <w:rsid w:val="00571B75"/>
    <w:rsid w:val="005722D3"/>
    <w:rsid w:val="005728A7"/>
    <w:rsid w:val="0057755F"/>
    <w:rsid w:val="005776E1"/>
    <w:rsid w:val="00577B35"/>
    <w:rsid w:val="005811EE"/>
    <w:rsid w:val="005811FB"/>
    <w:rsid w:val="0058198B"/>
    <w:rsid w:val="0058201C"/>
    <w:rsid w:val="00582DF1"/>
    <w:rsid w:val="00584E84"/>
    <w:rsid w:val="00585BBF"/>
    <w:rsid w:val="00585C28"/>
    <w:rsid w:val="005867A1"/>
    <w:rsid w:val="00587737"/>
    <w:rsid w:val="00587FB6"/>
    <w:rsid w:val="00590E15"/>
    <w:rsid w:val="00591619"/>
    <w:rsid w:val="00591D41"/>
    <w:rsid w:val="0059282B"/>
    <w:rsid w:val="00593229"/>
    <w:rsid w:val="00593E92"/>
    <w:rsid w:val="0059405B"/>
    <w:rsid w:val="005942DF"/>
    <w:rsid w:val="00594DD7"/>
    <w:rsid w:val="00594DF1"/>
    <w:rsid w:val="0059508B"/>
    <w:rsid w:val="00595A50"/>
    <w:rsid w:val="00595ADE"/>
    <w:rsid w:val="00595CE1"/>
    <w:rsid w:val="005967AF"/>
    <w:rsid w:val="00596C9D"/>
    <w:rsid w:val="005A00E3"/>
    <w:rsid w:val="005A0E88"/>
    <w:rsid w:val="005A14C2"/>
    <w:rsid w:val="005A3FE5"/>
    <w:rsid w:val="005A597C"/>
    <w:rsid w:val="005A607A"/>
    <w:rsid w:val="005A6666"/>
    <w:rsid w:val="005A66C5"/>
    <w:rsid w:val="005A6815"/>
    <w:rsid w:val="005A7AEC"/>
    <w:rsid w:val="005B072B"/>
    <w:rsid w:val="005B2765"/>
    <w:rsid w:val="005B3040"/>
    <w:rsid w:val="005B33C1"/>
    <w:rsid w:val="005B37BE"/>
    <w:rsid w:val="005B4174"/>
    <w:rsid w:val="005B5326"/>
    <w:rsid w:val="005B59DA"/>
    <w:rsid w:val="005B6F03"/>
    <w:rsid w:val="005B733D"/>
    <w:rsid w:val="005B7BFA"/>
    <w:rsid w:val="005C0FB1"/>
    <w:rsid w:val="005C107B"/>
    <w:rsid w:val="005C18F5"/>
    <w:rsid w:val="005C21A1"/>
    <w:rsid w:val="005C3C52"/>
    <w:rsid w:val="005C4750"/>
    <w:rsid w:val="005C5263"/>
    <w:rsid w:val="005C7892"/>
    <w:rsid w:val="005D0085"/>
    <w:rsid w:val="005D08B3"/>
    <w:rsid w:val="005D2F84"/>
    <w:rsid w:val="005D3B51"/>
    <w:rsid w:val="005D4192"/>
    <w:rsid w:val="005D54A3"/>
    <w:rsid w:val="005D5863"/>
    <w:rsid w:val="005D60ED"/>
    <w:rsid w:val="005D69C5"/>
    <w:rsid w:val="005D6ED1"/>
    <w:rsid w:val="005D778C"/>
    <w:rsid w:val="005E0537"/>
    <w:rsid w:val="005E05D3"/>
    <w:rsid w:val="005E09D8"/>
    <w:rsid w:val="005E1570"/>
    <w:rsid w:val="005E18AA"/>
    <w:rsid w:val="005E258A"/>
    <w:rsid w:val="005E25D2"/>
    <w:rsid w:val="005E3E9B"/>
    <w:rsid w:val="005E4D3D"/>
    <w:rsid w:val="005E6D10"/>
    <w:rsid w:val="005E721F"/>
    <w:rsid w:val="005E74D6"/>
    <w:rsid w:val="005F080E"/>
    <w:rsid w:val="005F2211"/>
    <w:rsid w:val="005F2D9B"/>
    <w:rsid w:val="005F41C4"/>
    <w:rsid w:val="005F45D7"/>
    <w:rsid w:val="005F51F5"/>
    <w:rsid w:val="005F53EA"/>
    <w:rsid w:val="005F56F4"/>
    <w:rsid w:val="005F61C8"/>
    <w:rsid w:val="005F6442"/>
    <w:rsid w:val="005F6601"/>
    <w:rsid w:val="005F7A0B"/>
    <w:rsid w:val="005F7B3E"/>
    <w:rsid w:val="005F7D72"/>
    <w:rsid w:val="005F7F40"/>
    <w:rsid w:val="006011A1"/>
    <w:rsid w:val="006026F3"/>
    <w:rsid w:val="006029B0"/>
    <w:rsid w:val="00602BD4"/>
    <w:rsid w:val="00602CE0"/>
    <w:rsid w:val="00603742"/>
    <w:rsid w:val="00603B65"/>
    <w:rsid w:val="006049D2"/>
    <w:rsid w:val="00604EF3"/>
    <w:rsid w:val="00606650"/>
    <w:rsid w:val="00610091"/>
    <w:rsid w:val="00611259"/>
    <w:rsid w:val="006126BB"/>
    <w:rsid w:val="0061337F"/>
    <w:rsid w:val="00613602"/>
    <w:rsid w:val="00614068"/>
    <w:rsid w:val="00620829"/>
    <w:rsid w:val="00621B76"/>
    <w:rsid w:val="00623EAA"/>
    <w:rsid w:val="00624158"/>
    <w:rsid w:val="00624AE4"/>
    <w:rsid w:val="00624E8C"/>
    <w:rsid w:val="00625696"/>
    <w:rsid w:val="00626A8F"/>
    <w:rsid w:val="00626D23"/>
    <w:rsid w:val="0062737B"/>
    <w:rsid w:val="00627AF4"/>
    <w:rsid w:val="00630C7C"/>
    <w:rsid w:val="00632615"/>
    <w:rsid w:val="00633249"/>
    <w:rsid w:val="00633FF1"/>
    <w:rsid w:val="00634C10"/>
    <w:rsid w:val="00636573"/>
    <w:rsid w:val="00636F32"/>
    <w:rsid w:val="00637267"/>
    <w:rsid w:val="00640254"/>
    <w:rsid w:val="006402E0"/>
    <w:rsid w:val="00642B84"/>
    <w:rsid w:val="00643570"/>
    <w:rsid w:val="00643A7D"/>
    <w:rsid w:val="00644DDA"/>
    <w:rsid w:val="0064519C"/>
    <w:rsid w:val="006463D8"/>
    <w:rsid w:val="006513E6"/>
    <w:rsid w:val="00651B4B"/>
    <w:rsid w:val="00652C7C"/>
    <w:rsid w:val="00653BFF"/>
    <w:rsid w:val="00653CE6"/>
    <w:rsid w:val="00655932"/>
    <w:rsid w:val="00657B0C"/>
    <w:rsid w:val="00660D7B"/>
    <w:rsid w:val="006613E0"/>
    <w:rsid w:val="006615EC"/>
    <w:rsid w:val="00661E5B"/>
    <w:rsid w:val="00663153"/>
    <w:rsid w:val="00663243"/>
    <w:rsid w:val="00663427"/>
    <w:rsid w:val="00663B2A"/>
    <w:rsid w:val="00664161"/>
    <w:rsid w:val="006649F2"/>
    <w:rsid w:val="00664A74"/>
    <w:rsid w:val="00664C8F"/>
    <w:rsid w:val="00666DB7"/>
    <w:rsid w:val="006703A2"/>
    <w:rsid w:val="00670737"/>
    <w:rsid w:val="00670D10"/>
    <w:rsid w:val="00671269"/>
    <w:rsid w:val="00671C45"/>
    <w:rsid w:val="006720A8"/>
    <w:rsid w:val="00674774"/>
    <w:rsid w:val="00676EE4"/>
    <w:rsid w:val="00677A54"/>
    <w:rsid w:val="0068046D"/>
    <w:rsid w:val="00680A57"/>
    <w:rsid w:val="00681397"/>
    <w:rsid w:val="00681ACF"/>
    <w:rsid w:val="00681CCE"/>
    <w:rsid w:val="00685AF5"/>
    <w:rsid w:val="00685DA4"/>
    <w:rsid w:val="00687098"/>
    <w:rsid w:val="00693DDA"/>
    <w:rsid w:val="00694B51"/>
    <w:rsid w:val="006959B3"/>
    <w:rsid w:val="006964FC"/>
    <w:rsid w:val="0069758D"/>
    <w:rsid w:val="00697B66"/>
    <w:rsid w:val="006A069B"/>
    <w:rsid w:val="006A11A0"/>
    <w:rsid w:val="006A2AE9"/>
    <w:rsid w:val="006A36FB"/>
    <w:rsid w:val="006A408D"/>
    <w:rsid w:val="006A4807"/>
    <w:rsid w:val="006A518B"/>
    <w:rsid w:val="006A54B1"/>
    <w:rsid w:val="006A7D1A"/>
    <w:rsid w:val="006A7EFE"/>
    <w:rsid w:val="006B101B"/>
    <w:rsid w:val="006B1A11"/>
    <w:rsid w:val="006B1C5F"/>
    <w:rsid w:val="006B318F"/>
    <w:rsid w:val="006B3B17"/>
    <w:rsid w:val="006B4039"/>
    <w:rsid w:val="006B68DE"/>
    <w:rsid w:val="006B77A3"/>
    <w:rsid w:val="006B7824"/>
    <w:rsid w:val="006B7FAA"/>
    <w:rsid w:val="006C0880"/>
    <w:rsid w:val="006C15B4"/>
    <w:rsid w:val="006C26A4"/>
    <w:rsid w:val="006C2994"/>
    <w:rsid w:val="006C39FA"/>
    <w:rsid w:val="006C3A83"/>
    <w:rsid w:val="006C40B5"/>
    <w:rsid w:val="006C4202"/>
    <w:rsid w:val="006C4B87"/>
    <w:rsid w:val="006C4DCD"/>
    <w:rsid w:val="006C5826"/>
    <w:rsid w:val="006C63CF"/>
    <w:rsid w:val="006C673C"/>
    <w:rsid w:val="006C7CB8"/>
    <w:rsid w:val="006D01F3"/>
    <w:rsid w:val="006D02D0"/>
    <w:rsid w:val="006D062C"/>
    <w:rsid w:val="006D0886"/>
    <w:rsid w:val="006D0C4D"/>
    <w:rsid w:val="006D0D96"/>
    <w:rsid w:val="006D0F8B"/>
    <w:rsid w:val="006D1AD5"/>
    <w:rsid w:val="006D22E1"/>
    <w:rsid w:val="006D40CE"/>
    <w:rsid w:val="006D601E"/>
    <w:rsid w:val="006D6CA4"/>
    <w:rsid w:val="006D6DCA"/>
    <w:rsid w:val="006D6E51"/>
    <w:rsid w:val="006D7963"/>
    <w:rsid w:val="006E01EC"/>
    <w:rsid w:val="006E1EAF"/>
    <w:rsid w:val="006E22D9"/>
    <w:rsid w:val="006E2E3F"/>
    <w:rsid w:val="006E400E"/>
    <w:rsid w:val="006E543B"/>
    <w:rsid w:val="006F0EBE"/>
    <w:rsid w:val="006F23E6"/>
    <w:rsid w:val="006F2E8F"/>
    <w:rsid w:val="006F2ED2"/>
    <w:rsid w:val="006F2EEF"/>
    <w:rsid w:val="006F2F90"/>
    <w:rsid w:val="006F34E1"/>
    <w:rsid w:val="006F3753"/>
    <w:rsid w:val="006F418F"/>
    <w:rsid w:val="006F5B0A"/>
    <w:rsid w:val="006F6658"/>
    <w:rsid w:val="006F6863"/>
    <w:rsid w:val="007009E3"/>
    <w:rsid w:val="0070169B"/>
    <w:rsid w:val="00701F0E"/>
    <w:rsid w:val="0070217A"/>
    <w:rsid w:val="00702BAC"/>
    <w:rsid w:val="007038ED"/>
    <w:rsid w:val="00703F37"/>
    <w:rsid w:val="007043FB"/>
    <w:rsid w:val="007047E0"/>
    <w:rsid w:val="0070527B"/>
    <w:rsid w:val="00706F84"/>
    <w:rsid w:val="007072E2"/>
    <w:rsid w:val="00711CFD"/>
    <w:rsid w:val="007135D4"/>
    <w:rsid w:val="00713963"/>
    <w:rsid w:val="00714127"/>
    <w:rsid w:val="00715DA2"/>
    <w:rsid w:val="00716075"/>
    <w:rsid w:val="00717002"/>
    <w:rsid w:val="007172FB"/>
    <w:rsid w:val="00717596"/>
    <w:rsid w:val="00722309"/>
    <w:rsid w:val="00724488"/>
    <w:rsid w:val="00724AD7"/>
    <w:rsid w:val="00724B7E"/>
    <w:rsid w:val="00725696"/>
    <w:rsid w:val="00725784"/>
    <w:rsid w:val="0072663A"/>
    <w:rsid w:val="00726B52"/>
    <w:rsid w:val="007272A6"/>
    <w:rsid w:val="00727EE2"/>
    <w:rsid w:val="00727FE4"/>
    <w:rsid w:val="007315A1"/>
    <w:rsid w:val="0073226E"/>
    <w:rsid w:val="00732549"/>
    <w:rsid w:val="00735A5D"/>
    <w:rsid w:val="00735E3F"/>
    <w:rsid w:val="00737ADF"/>
    <w:rsid w:val="00741411"/>
    <w:rsid w:val="00742B3D"/>
    <w:rsid w:val="00742E67"/>
    <w:rsid w:val="00744690"/>
    <w:rsid w:val="00744A22"/>
    <w:rsid w:val="00744C56"/>
    <w:rsid w:val="00746C6F"/>
    <w:rsid w:val="00746E8B"/>
    <w:rsid w:val="00747B71"/>
    <w:rsid w:val="00747BF7"/>
    <w:rsid w:val="0075027C"/>
    <w:rsid w:val="0075079E"/>
    <w:rsid w:val="00750B36"/>
    <w:rsid w:val="00750B84"/>
    <w:rsid w:val="0075239D"/>
    <w:rsid w:val="0075256C"/>
    <w:rsid w:val="00755E1E"/>
    <w:rsid w:val="00756849"/>
    <w:rsid w:val="0075763B"/>
    <w:rsid w:val="007576FA"/>
    <w:rsid w:val="007614E0"/>
    <w:rsid w:val="00761866"/>
    <w:rsid w:val="007618E8"/>
    <w:rsid w:val="00762359"/>
    <w:rsid w:val="00767245"/>
    <w:rsid w:val="00767FD7"/>
    <w:rsid w:val="00770365"/>
    <w:rsid w:val="00770C86"/>
    <w:rsid w:val="00771229"/>
    <w:rsid w:val="007714FA"/>
    <w:rsid w:val="00772B5B"/>
    <w:rsid w:val="00773212"/>
    <w:rsid w:val="00773D64"/>
    <w:rsid w:val="00773E21"/>
    <w:rsid w:val="00774A14"/>
    <w:rsid w:val="00774F55"/>
    <w:rsid w:val="0077533B"/>
    <w:rsid w:val="0078049E"/>
    <w:rsid w:val="00780E3E"/>
    <w:rsid w:val="00781171"/>
    <w:rsid w:val="007816EC"/>
    <w:rsid w:val="007817C0"/>
    <w:rsid w:val="00781909"/>
    <w:rsid w:val="007820DF"/>
    <w:rsid w:val="0078304B"/>
    <w:rsid w:val="00783587"/>
    <w:rsid w:val="00785716"/>
    <w:rsid w:val="00785C2D"/>
    <w:rsid w:val="00786305"/>
    <w:rsid w:val="007867C6"/>
    <w:rsid w:val="00786B1E"/>
    <w:rsid w:val="00786FF0"/>
    <w:rsid w:val="00787E7C"/>
    <w:rsid w:val="007906AF"/>
    <w:rsid w:val="00790876"/>
    <w:rsid w:val="00790CED"/>
    <w:rsid w:val="00790FC6"/>
    <w:rsid w:val="00791CDE"/>
    <w:rsid w:val="007921B3"/>
    <w:rsid w:val="00792FCE"/>
    <w:rsid w:val="0079371A"/>
    <w:rsid w:val="00793A15"/>
    <w:rsid w:val="007943AB"/>
    <w:rsid w:val="00794941"/>
    <w:rsid w:val="007952E4"/>
    <w:rsid w:val="00795D11"/>
    <w:rsid w:val="00796246"/>
    <w:rsid w:val="007A013C"/>
    <w:rsid w:val="007A0A20"/>
    <w:rsid w:val="007A1816"/>
    <w:rsid w:val="007A1B58"/>
    <w:rsid w:val="007A23B0"/>
    <w:rsid w:val="007A2543"/>
    <w:rsid w:val="007A3856"/>
    <w:rsid w:val="007A3C27"/>
    <w:rsid w:val="007A3FED"/>
    <w:rsid w:val="007A4038"/>
    <w:rsid w:val="007A40A6"/>
    <w:rsid w:val="007A4BCA"/>
    <w:rsid w:val="007A5280"/>
    <w:rsid w:val="007A5528"/>
    <w:rsid w:val="007A5F04"/>
    <w:rsid w:val="007A67C2"/>
    <w:rsid w:val="007B002F"/>
    <w:rsid w:val="007B02DF"/>
    <w:rsid w:val="007B0AF0"/>
    <w:rsid w:val="007B0CCD"/>
    <w:rsid w:val="007B3C9F"/>
    <w:rsid w:val="007B412D"/>
    <w:rsid w:val="007B41CB"/>
    <w:rsid w:val="007B4BD1"/>
    <w:rsid w:val="007B4D8B"/>
    <w:rsid w:val="007B7DCE"/>
    <w:rsid w:val="007C1322"/>
    <w:rsid w:val="007C1A16"/>
    <w:rsid w:val="007C280F"/>
    <w:rsid w:val="007C2ECD"/>
    <w:rsid w:val="007C4830"/>
    <w:rsid w:val="007C5A22"/>
    <w:rsid w:val="007C5B93"/>
    <w:rsid w:val="007C6E2B"/>
    <w:rsid w:val="007C7F44"/>
    <w:rsid w:val="007C7FEE"/>
    <w:rsid w:val="007D0506"/>
    <w:rsid w:val="007D0804"/>
    <w:rsid w:val="007D10D6"/>
    <w:rsid w:val="007D11AE"/>
    <w:rsid w:val="007D1795"/>
    <w:rsid w:val="007D519A"/>
    <w:rsid w:val="007D5ACF"/>
    <w:rsid w:val="007D69E2"/>
    <w:rsid w:val="007D7397"/>
    <w:rsid w:val="007D7B3D"/>
    <w:rsid w:val="007E1CD4"/>
    <w:rsid w:val="007E1EFB"/>
    <w:rsid w:val="007E2782"/>
    <w:rsid w:val="007E3857"/>
    <w:rsid w:val="007E3D87"/>
    <w:rsid w:val="007E3E3B"/>
    <w:rsid w:val="007E4F14"/>
    <w:rsid w:val="007E5D16"/>
    <w:rsid w:val="007E605B"/>
    <w:rsid w:val="007E6C46"/>
    <w:rsid w:val="007E76B5"/>
    <w:rsid w:val="007E77C6"/>
    <w:rsid w:val="007F141E"/>
    <w:rsid w:val="007F156A"/>
    <w:rsid w:val="007F2824"/>
    <w:rsid w:val="007F3AAC"/>
    <w:rsid w:val="007F3E82"/>
    <w:rsid w:val="007F40F2"/>
    <w:rsid w:val="007F4374"/>
    <w:rsid w:val="007F584C"/>
    <w:rsid w:val="007F76DF"/>
    <w:rsid w:val="00800732"/>
    <w:rsid w:val="00801909"/>
    <w:rsid w:val="00802546"/>
    <w:rsid w:val="0080257D"/>
    <w:rsid w:val="00804189"/>
    <w:rsid w:val="008046F8"/>
    <w:rsid w:val="00804B3C"/>
    <w:rsid w:val="00804D35"/>
    <w:rsid w:val="00805055"/>
    <w:rsid w:val="00805372"/>
    <w:rsid w:val="008061FF"/>
    <w:rsid w:val="00806864"/>
    <w:rsid w:val="00810408"/>
    <w:rsid w:val="00811E5A"/>
    <w:rsid w:val="00811F3B"/>
    <w:rsid w:val="0081204A"/>
    <w:rsid w:val="00813911"/>
    <w:rsid w:val="00814B82"/>
    <w:rsid w:val="008153EA"/>
    <w:rsid w:val="0081681E"/>
    <w:rsid w:val="00817267"/>
    <w:rsid w:val="00820DC0"/>
    <w:rsid w:val="00824044"/>
    <w:rsid w:val="00824BEC"/>
    <w:rsid w:val="008279F6"/>
    <w:rsid w:val="00830413"/>
    <w:rsid w:val="00830C96"/>
    <w:rsid w:val="00830DED"/>
    <w:rsid w:val="00831B3D"/>
    <w:rsid w:val="00831F99"/>
    <w:rsid w:val="00833EDE"/>
    <w:rsid w:val="00835521"/>
    <w:rsid w:val="00837BE5"/>
    <w:rsid w:val="008416EF"/>
    <w:rsid w:val="008419A4"/>
    <w:rsid w:val="008425B4"/>
    <w:rsid w:val="008429D0"/>
    <w:rsid w:val="00844989"/>
    <w:rsid w:val="00846626"/>
    <w:rsid w:val="00846B1F"/>
    <w:rsid w:val="00846C81"/>
    <w:rsid w:val="00847653"/>
    <w:rsid w:val="00850127"/>
    <w:rsid w:val="00851C78"/>
    <w:rsid w:val="008522A1"/>
    <w:rsid w:val="00852DE3"/>
    <w:rsid w:val="00854637"/>
    <w:rsid w:val="00854D4C"/>
    <w:rsid w:val="0085631F"/>
    <w:rsid w:val="00856C98"/>
    <w:rsid w:val="00856F18"/>
    <w:rsid w:val="0086080B"/>
    <w:rsid w:val="00860B97"/>
    <w:rsid w:val="00860D24"/>
    <w:rsid w:val="0086151B"/>
    <w:rsid w:val="00861AB5"/>
    <w:rsid w:val="00862266"/>
    <w:rsid w:val="00863185"/>
    <w:rsid w:val="0086424E"/>
    <w:rsid w:val="00864EFD"/>
    <w:rsid w:val="008650EE"/>
    <w:rsid w:val="008656BB"/>
    <w:rsid w:val="008658E6"/>
    <w:rsid w:val="008668E6"/>
    <w:rsid w:val="00871F0B"/>
    <w:rsid w:val="00873941"/>
    <w:rsid w:val="00873CC8"/>
    <w:rsid w:val="00873D67"/>
    <w:rsid w:val="00874471"/>
    <w:rsid w:val="00874CD1"/>
    <w:rsid w:val="008753FD"/>
    <w:rsid w:val="0087708B"/>
    <w:rsid w:val="008772B5"/>
    <w:rsid w:val="00877B63"/>
    <w:rsid w:val="0088004C"/>
    <w:rsid w:val="00880241"/>
    <w:rsid w:val="008808F8"/>
    <w:rsid w:val="00880CEB"/>
    <w:rsid w:val="00882506"/>
    <w:rsid w:val="008836FB"/>
    <w:rsid w:val="008842B5"/>
    <w:rsid w:val="00884BCB"/>
    <w:rsid w:val="00884FC4"/>
    <w:rsid w:val="0088519A"/>
    <w:rsid w:val="0088540A"/>
    <w:rsid w:val="008862C7"/>
    <w:rsid w:val="00886927"/>
    <w:rsid w:val="00890D6C"/>
    <w:rsid w:val="008915EC"/>
    <w:rsid w:val="0089172C"/>
    <w:rsid w:val="008921D2"/>
    <w:rsid w:val="0089283C"/>
    <w:rsid w:val="008932DE"/>
    <w:rsid w:val="00894A68"/>
    <w:rsid w:val="0089585E"/>
    <w:rsid w:val="00896DB4"/>
    <w:rsid w:val="00897F2E"/>
    <w:rsid w:val="008A16B6"/>
    <w:rsid w:val="008A1ED6"/>
    <w:rsid w:val="008A26CB"/>
    <w:rsid w:val="008A26E1"/>
    <w:rsid w:val="008A345C"/>
    <w:rsid w:val="008A43E8"/>
    <w:rsid w:val="008A4AEC"/>
    <w:rsid w:val="008A507E"/>
    <w:rsid w:val="008A707E"/>
    <w:rsid w:val="008A75CA"/>
    <w:rsid w:val="008A7773"/>
    <w:rsid w:val="008B1950"/>
    <w:rsid w:val="008B1A02"/>
    <w:rsid w:val="008B28CE"/>
    <w:rsid w:val="008B3313"/>
    <w:rsid w:val="008B3C3E"/>
    <w:rsid w:val="008B3C45"/>
    <w:rsid w:val="008B4585"/>
    <w:rsid w:val="008B52F3"/>
    <w:rsid w:val="008B5813"/>
    <w:rsid w:val="008B587A"/>
    <w:rsid w:val="008B699B"/>
    <w:rsid w:val="008B6CA7"/>
    <w:rsid w:val="008B6CBA"/>
    <w:rsid w:val="008B72AA"/>
    <w:rsid w:val="008C061C"/>
    <w:rsid w:val="008C1AA9"/>
    <w:rsid w:val="008C30F5"/>
    <w:rsid w:val="008C38E3"/>
    <w:rsid w:val="008C3DC1"/>
    <w:rsid w:val="008C4014"/>
    <w:rsid w:val="008C4EBE"/>
    <w:rsid w:val="008C6318"/>
    <w:rsid w:val="008C658B"/>
    <w:rsid w:val="008C7A72"/>
    <w:rsid w:val="008D13BC"/>
    <w:rsid w:val="008D3C9D"/>
    <w:rsid w:val="008D6522"/>
    <w:rsid w:val="008D7760"/>
    <w:rsid w:val="008D7A9F"/>
    <w:rsid w:val="008E0085"/>
    <w:rsid w:val="008E0713"/>
    <w:rsid w:val="008E0C00"/>
    <w:rsid w:val="008E12ED"/>
    <w:rsid w:val="008E1A6E"/>
    <w:rsid w:val="008E202A"/>
    <w:rsid w:val="008E30DD"/>
    <w:rsid w:val="008E4A71"/>
    <w:rsid w:val="008E4F17"/>
    <w:rsid w:val="008E5887"/>
    <w:rsid w:val="008E66F8"/>
    <w:rsid w:val="008E7979"/>
    <w:rsid w:val="008F2AD4"/>
    <w:rsid w:val="008F5023"/>
    <w:rsid w:val="008F5A68"/>
    <w:rsid w:val="008F5D5A"/>
    <w:rsid w:val="0090068D"/>
    <w:rsid w:val="009014A2"/>
    <w:rsid w:val="00901B6D"/>
    <w:rsid w:val="00902723"/>
    <w:rsid w:val="0090304F"/>
    <w:rsid w:val="00903E05"/>
    <w:rsid w:val="009042D1"/>
    <w:rsid w:val="00904B28"/>
    <w:rsid w:val="009055E4"/>
    <w:rsid w:val="0090618E"/>
    <w:rsid w:val="00906534"/>
    <w:rsid w:val="00906900"/>
    <w:rsid w:val="00907364"/>
    <w:rsid w:val="00907754"/>
    <w:rsid w:val="00910199"/>
    <w:rsid w:val="00911A7F"/>
    <w:rsid w:val="00912CF6"/>
    <w:rsid w:val="009130B7"/>
    <w:rsid w:val="009130DF"/>
    <w:rsid w:val="00913303"/>
    <w:rsid w:val="00913888"/>
    <w:rsid w:val="00915E6A"/>
    <w:rsid w:val="00916075"/>
    <w:rsid w:val="009208E2"/>
    <w:rsid w:val="0092107A"/>
    <w:rsid w:val="009215B2"/>
    <w:rsid w:val="00921850"/>
    <w:rsid w:val="00922F91"/>
    <w:rsid w:val="00923097"/>
    <w:rsid w:val="00924964"/>
    <w:rsid w:val="00925043"/>
    <w:rsid w:val="009268CA"/>
    <w:rsid w:val="0092703F"/>
    <w:rsid w:val="00927083"/>
    <w:rsid w:val="009302D5"/>
    <w:rsid w:val="00930CD9"/>
    <w:rsid w:val="00931F83"/>
    <w:rsid w:val="009343B3"/>
    <w:rsid w:val="009362E1"/>
    <w:rsid w:val="009404A5"/>
    <w:rsid w:val="00940874"/>
    <w:rsid w:val="009412C0"/>
    <w:rsid w:val="00941484"/>
    <w:rsid w:val="0094308A"/>
    <w:rsid w:val="009433DF"/>
    <w:rsid w:val="00943B56"/>
    <w:rsid w:val="00943DA5"/>
    <w:rsid w:val="0094417C"/>
    <w:rsid w:val="00944DFE"/>
    <w:rsid w:val="00945980"/>
    <w:rsid w:val="009460F1"/>
    <w:rsid w:val="009461E6"/>
    <w:rsid w:val="00946915"/>
    <w:rsid w:val="009469DC"/>
    <w:rsid w:val="009475FC"/>
    <w:rsid w:val="009477CC"/>
    <w:rsid w:val="009503DB"/>
    <w:rsid w:val="0095097F"/>
    <w:rsid w:val="0095116A"/>
    <w:rsid w:val="0095149D"/>
    <w:rsid w:val="009518BD"/>
    <w:rsid w:val="0095200C"/>
    <w:rsid w:val="00952527"/>
    <w:rsid w:val="009527CA"/>
    <w:rsid w:val="00953631"/>
    <w:rsid w:val="00953A22"/>
    <w:rsid w:val="00953D9B"/>
    <w:rsid w:val="00954A21"/>
    <w:rsid w:val="00955C77"/>
    <w:rsid w:val="0095610F"/>
    <w:rsid w:val="00956574"/>
    <w:rsid w:val="00956C36"/>
    <w:rsid w:val="00956FD0"/>
    <w:rsid w:val="0095778E"/>
    <w:rsid w:val="0096019C"/>
    <w:rsid w:val="009609F2"/>
    <w:rsid w:val="00960A53"/>
    <w:rsid w:val="00961885"/>
    <w:rsid w:val="00961D7A"/>
    <w:rsid w:val="00962B20"/>
    <w:rsid w:val="0096516B"/>
    <w:rsid w:val="0096585F"/>
    <w:rsid w:val="00966764"/>
    <w:rsid w:val="0096728C"/>
    <w:rsid w:val="009707A3"/>
    <w:rsid w:val="00970868"/>
    <w:rsid w:val="00972F3E"/>
    <w:rsid w:val="00973AB1"/>
    <w:rsid w:val="00974950"/>
    <w:rsid w:val="0097501A"/>
    <w:rsid w:val="009771EE"/>
    <w:rsid w:val="00980BB0"/>
    <w:rsid w:val="0098219E"/>
    <w:rsid w:val="00982C4E"/>
    <w:rsid w:val="00982E89"/>
    <w:rsid w:val="009859FB"/>
    <w:rsid w:val="009865D7"/>
    <w:rsid w:val="00986F2D"/>
    <w:rsid w:val="0098739D"/>
    <w:rsid w:val="0098741B"/>
    <w:rsid w:val="00990EC4"/>
    <w:rsid w:val="0099237C"/>
    <w:rsid w:val="0099263A"/>
    <w:rsid w:val="00993042"/>
    <w:rsid w:val="00993057"/>
    <w:rsid w:val="00994A56"/>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7896"/>
    <w:rsid w:val="009B0B7F"/>
    <w:rsid w:val="009B0C0C"/>
    <w:rsid w:val="009B182B"/>
    <w:rsid w:val="009B1F64"/>
    <w:rsid w:val="009B2AB5"/>
    <w:rsid w:val="009B3530"/>
    <w:rsid w:val="009B4350"/>
    <w:rsid w:val="009B5033"/>
    <w:rsid w:val="009B54FC"/>
    <w:rsid w:val="009B5C0E"/>
    <w:rsid w:val="009B7657"/>
    <w:rsid w:val="009C0A3E"/>
    <w:rsid w:val="009C0C0B"/>
    <w:rsid w:val="009C1595"/>
    <w:rsid w:val="009C20B3"/>
    <w:rsid w:val="009C3FEE"/>
    <w:rsid w:val="009C401F"/>
    <w:rsid w:val="009C51BE"/>
    <w:rsid w:val="009C5313"/>
    <w:rsid w:val="009C7BB8"/>
    <w:rsid w:val="009C7CD8"/>
    <w:rsid w:val="009D0775"/>
    <w:rsid w:val="009D16D6"/>
    <w:rsid w:val="009D21C5"/>
    <w:rsid w:val="009D27D8"/>
    <w:rsid w:val="009D506F"/>
    <w:rsid w:val="009D546F"/>
    <w:rsid w:val="009D7B42"/>
    <w:rsid w:val="009E0501"/>
    <w:rsid w:val="009E0547"/>
    <w:rsid w:val="009E2D2F"/>
    <w:rsid w:val="009E3F30"/>
    <w:rsid w:val="009E4259"/>
    <w:rsid w:val="009E457C"/>
    <w:rsid w:val="009E4872"/>
    <w:rsid w:val="009E4E13"/>
    <w:rsid w:val="009E546D"/>
    <w:rsid w:val="009E5E23"/>
    <w:rsid w:val="009E73A3"/>
    <w:rsid w:val="009F19D2"/>
    <w:rsid w:val="009F1CAE"/>
    <w:rsid w:val="009F3CC8"/>
    <w:rsid w:val="009F47C5"/>
    <w:rsid w:val="009F4DA5"/>
    <w:rsid w:val="009F500A"/>
    <w:rsid w:val="009F647F"/>
    <w:rsid w:val="009F73FC"/>
    <w:rsid w:val="009F7573"/>
    <w:rsid w:val="009F78CE"/>
    <w:rsid w:val="00A01013"/>
    <w:rsid w:val="00A02FF9"/>
    <w:rsid w:val="00A0327A"/>
    <w:rsid w:val="00A03396"/>
    <w:rsid w:val="00A043D3"/>
    <w:rsid w:val="00A0544C"/>
    <w:rsid w:val="00A05AA6"/>
    <w:rsid w:val="00A0604A"/>
    <w:rsid w:val="00A06BB4"/>
    <w:rsid w:val="00A07987"/>
    <w:rsid w:val="00A105D7"/>
    <w:rsid w:val="00A11C9F"/>
    <w:rsid w:val="00A11E77"/>
    <w:rsid w:val="00A1213A"/>
    <w:rsid w:val="00A13DE9"/>
    <w:rsid w:val="00A13F8E"/>
    <w:rsid w:val="00A14AEA"/>
    <w:rsid w:val="00A14B19"/>
    <w:rsid w:val="00A15B42"/>
    <w:rsid w:val="00A17A2B"/>
    <w:rsid w:val="00A17D7C"/>
    <w:rsid w:val="00A17EA1"/>
    <w:rsid w:val="00A208F5"/>
    <w:rsid w:val="00A22401"/>
    <w:rsid w:val="00A226C1"/>
    <w:rsid w:val="00A23AC8"/>
    <w:rsid w:val="00A23CD4"/>
    <w:rsid w:val="00A245E6"/>
    <w:rsid w:val="00A25A09"/>
    <w:rsid w:val="00A25B6D"/>
    <w:rsid w:val="00A26FBB"/>
    <w:rsid w:val="00A27A32"/>
    <w:rsid w:val="00A30A91"/>
    <w:rsid w:val="00A3157B"/>
    <w:rsid w:val="00A31D7E"/>
    <w:rsid w:val="00A33244"/>
    <w:rsid w:val="00A336B0"/>
    <w:rsid w:val="00A33F54"/>
    <w:rsid w:val="00A34C34"/>
    <w:rsid w:val="00A34C5E"/>
    <w:rsid w:val="00A354CF"/>
    <w:rsid w:val="00A35EAE"/>
    <w:rsid w:val="00A364E7"/>
    <w:rsid w:val="00A3753F"/>
    <w:rsid w:val="00A37A78"/>
    <w:rsid w:val="00A37D81"/>
    <w:rsid w:val="00A40D09"/>
    <w:rsid w:val="00A413D7"/>
    <w:rsid w:val="00A41777"/>
    <w:rsid w:val="00A41B24"/>
    <w:rsid w:val="00A42410"/>
    <w:rsid w:val="00A438F9"/>
    <w:rsid w:val="00A4445A"/>
    <w:rsid w:val="00A454DF"/>
    <w:rsid w:val="00A47710"/>
    <w:rsid w:val="00A501A7"/>
    <w:rsid w:val="00A53015"/>
    <w:rsid w:val="00A544E1"/>
    <w:rsid w:val="00A54CF1"/>
    <w:rsid w:val="00A5555C"/>
    <w:rsid w:val="00A55E65"/>
    <w:rsid w:val="00A56045"/>
    <w:rsid w:val="00A56403"/>
    <w:rsid w:val="00A568B1"/>
    <w:rsid w:val="00A57424"/>
    <w:rsid w:val="00A6013D"/>
    <w:rsid w:val="00A61767"/>
    <w:rsid w:val="00A62DE3"/>
    <w:rsid w:val="00A6336D"/>
    <w:rsid w:val="00A63513"/>
    <w:rsid w:val="00A640D6"/>
    <w:rsid w:val="00A64F11"/>
    <w:rsid w:val="00A66965"/>
    <w:rsid w:val="00A70D61"/>
    <w:rsid w:val="00A713CF"/>
    <w:rsid w:val="00A71C01"/>
    <w:rsid w:val="00A72238"/>
    <w:rsid w:val="00A74239"/>
    <w:rsid w:val="00A74D42"/>
    <w:rsid w:val="00A775EB"/>
    <w:rsid w:val="00A80319"/>
    <w:rsid w:val="00A81A5D"/>
    <w:rsid w:val="00A81FFD"/>
    <w:rsid w:val="00A8308A"/>
    <w:rsid w:val="00A83552"/>
    <w:rsid w:val="00A837E1"/>
    <w:rsid w:val="00A83D61"/>
    <w:rsid w:val="00A84908"/>
    <w:rsid w:val="00A854BE"/>
    <w:rsid w:val="00A86AE7"/>
    <w:rsid w:val="00A90B91"/>
    <w:rsid w:val="00A914DB"/>
    <w:rsid w:val="00A93308"/>
    <w:rsid w:val="00A9434B"/>
    <w:rsid w:val="00A94A41"/>
    <w:rsid w:val="00A95FD3"/>
    <w:rsid w:val="00A96FBD"/>
    <w:rsid w:val="00A972E6"/>
    <w:rsid w:val="00A97996"/>
    <w:rsid w:val="00AA5007"/>
    <w:rsid w:val="00AA5CDC"/>
    <w:rsid w:val="00AB04A5"/>
    <w:rsid w:val="00AB103B"/>
    <w:rsid w:val="00AB14BB"/>
    <w:rsid w:val="00AB17E7"/>
    <w:rsid w:val="00AB2989"/>
    <w:rsid w:val="00AB3418"/>
    <w:rsid w:val="00AB3589"/>
    <w:rsid w:val="00AB38CC"/>
    <w:rsid w:val="00AB3BCA"/>
    <w:rsid w:val="00AB4AC3"/>
    <w:rsid w:val="00AB5F24"/>
    <w:rsid w:val="00AB66CD"/>
    <w:rsid w:val="00AB7AFD"/>
    <w:rsid w:val="00AC0449"/>
    <w:rsid w:val="00AC0841"/>
    <w:rsid w:val="00AC398A"/>
    <w:rsid w:val="00AC6E64"/>
    <w:rsid w:val="00AC745B"/>
    <w:rsid w:val="00AD17B2"/>
    <w:rsid w:val="00AD345D"/>
    <w:rsid w:val="00AD37E1"/>
    <w:rsid w:val="00AD3D75"/>
    <w:rsid w:val="00AD4964"/>
    <w:rsid w:val="00AD5018"/>
    <w:rsid w:val="00AD67A8"/>
    <w:rsid w:val="00AD7162"/>
    <w:rsid w:val="00AD71C3"/>
    <w:rsid w:val="00AD7FC6"/>
    <w:rsid w:val="00AE2FFC"/>
    <w:rsid w:val="00AE3BB0"/>
    <w:rsid w:val="00AE443D"/>
    <w:rsid w:val="00AE508C"/>
    <w:rsid w:val="00AE5730"/>
    <w:rsid w:val="00AE6863"/>
    <w:rsid w:val="00AE797F"/>
    <w:rsid w:val="00AF0340"/>
    <w:rsid w:val="00AF0EC3"/>
    <w:rsid w:val="00AF0F79"/>
    <w:rsid w:val="00AF1528"/>
    <w:rsid w:val="00AF1632"/>
    <w:rsid w:val="00AF1A6E"/>
    <w:rsid w:val="00AF1B28"/>
    <w:rsid w:val="00AF26F8"/>
    <w:rsid w:val="00AF2C33"/>
    <w:rsid w:val="00AF3A65"/>
    <w:rsid w:val="00AF4675"/>
    <w:rsid w:val="00AF52A1"/>
    <w:rsid w:val="00AF5CDE"/>
    <w:rsid w:val="00AF6E8A"/>
    <w:rsid w:val="00AF7C5A"/>
    <w:rsid w:val="00AF7D48"/>
    <w:rsid w:val="00B00D20"/>
    <w:rsid w:val="00B01204"/>
    <w:rsid w:val="00B0354C"/>
    <w:rsid w:val="00B0483E"/>
    <w:rsid w:val="00B0495B"/>
    <w:rsid w:val="00B06098"/>
    <w:rsid w:val="00B11731"/>
    <w:rsid w:val="00B12C5C"/>
    <w:rsid w:val="00B1322A"/>
    <w:rsid w:val="00B134DB"/>
    <w:rsid w:val="00B13915"/>
    <w:rsid w:val="00B13951"/>
    <w:rsid w:val="00B13E8E"/>
    <w:rsid w:val="00B16AA8"/>
    <w:rsid w:val="00B20C3F"/>
    <w:rsid w:val="00B20E8A"/>
    <w:rsid w:val="00B21FC4"/>
    <w:rsid w:val="00B22457"/>
    <w:rsid w:val="00B23323"/>
    <w:rsid w:val="00B23E51"/>
    <w:rsid w:val="00B2417D"/>
    <w:rsid w:val="00B25C79"/>
    <w:rsid w:val="00B25F66"/>
    <w:rsid w:val="00B27594"/>
    <w:rsid w:val="00B27950"/>
    <w:rsid w:val="00B27F76"/>
    <w:rsid w:val="00B30199"/>
    <w:rsid w:val="00B316A0"/>
    <w:rsid w:val="00B32022"/>
    <w:rsid w:val="00B3363E"/>
    <w:rsid w:val="00B34D25"/>
    <w:rsid w:val="00B35112"/>
    <w:rsid w:val="00B35A46"/>
    <w:rsid w:val="00B36786"/>
    <w:rsid w:val="00B37005"/>
    <w:rsid w:val="00B42405"/>
    <w:rsid w:val="00B424B6"/>
    <w:rsid w:val="00B42B4F"/>
    <w:rsid w:val="00B432A7"/>
    <w:rsid w:val="00B43630"/>
    <w:rsid w:val="00B441CD"/>
    <w:rsid w:val="00B44967"/>
    <w:rsid w:val="00B44FE6"/>
    <w:rsid w:val="00B451BD"/>
    <w:rsid w:val="00B454A1"/>
    <w:rsid w:val="00B45576"/>
    <w:rsid w:val="00B459A1"/>
    <w:rsid w:val="00B47BF7"/>
    <w:rsid w:val="00B47E88"/>
    <w:rsid w:val="00B506C2"/>
    <w:rsid w:val="00B50845"/>
    <w:rsid w:val="00B51759"/>
    <w:rsid w:val="00B52924"/>
    <w:rsid w:val="00B540ED"/>
    <w:rsid w:val="00B55A8A"/>
    <w:rsid w:val="00B55F5B"/>
    <w:rsid w:val="00B570AC"/>
    <w:rsid w:val="00B6000B"/>
    <w:rsid w:val="00B602CF"/>
    <w:rsid w:val="00B60616"/>
    <w:rsid w:val="00B60ED3"/>
    <w:rsid w:val="00B61A5B"/>
    <w:rsid w:val="00B62424"/>
    <w:rsid w:val="00B63A76"/>
    <w:rsid w:val="00B642A8"/>
    <w:rsid w:val="00B64625"/>
    <w:rsid w:val="00B66099"/>
    <w:rsid w:val="00B660CB"/>
    <w:rsid w:val="00B66C0A"/>
    <w:rsid w:val="00B7182D"/>
    <w:rsid w:val="00B72C26"/>
    <w:rsid w:val="00B7442D"/>
    <w:rsid w:val="00B74A12"/>
    <w:rsid w:val="00B75DD6"/>
    <w:rsid w:val="00B75FD4"/>
    <w:rsid w:val="00B81064"/>
    <w:rsid w:val="00B812E2"/>
    <w:rsid w:val="00B81351"/>
    <w:rsid w:val="00B84C01"/>
    <w:rsid w:val="00B84C96"/>
    <w:rsid w:val="00B86537"/>
    <w:rsid w:val="00B8675A"/>
    <w:rsid w:val="00B87CDA"/>
    <w:rsid w:val="00B90A58"/>
    <w:rsid w:val="00B910A4"/>
    <w:rsid w:val="00B93729"/>
    <w:rsid w:val="00B93D7B"/>
    <w:rsid w:val="00B957F4"/>
    <w:rsid w:val="00BA0B87"/>
    <w:rsid w:val="00BA16B3"/>
    <w:rsid w:val="00BA1945"/>
    <w:rsid w:val="00BA2816"/>
    <w:rsid w:val="00BA39CA"/>
    <w:rsid w:val="00BA4271"/>
    <w:rsid w:val="00BA4FDB"/>
    <w:rsid w:val="00BA5D4F"/>
    <w:rsid w:val="00BA5D6B"/>
    <w:rsid w:val="00BA6850"/>
    <w:rsid w:val="00BA69E7"/>
    <w:rsid w:val="00BA78D3"/>
    <w:rsid w:val="00BA7A3A"/>
    <w:rsid w:val="00BA7D07"/>
    <w:rsid w:val="00BB051F"/>
    <w:rsid w:val="00BB076A"/>
    <w:rsid w:val="00BB3443"/>
    <w:rsid w:val="00BB3A4F"/>
    <w:rsid w:val="00BB67A7"/>
    <w:rsid w:val="00BC03AF"/>
    <w:rsid w:val="00BC03EF"/>
    <w:rsid w:val="00BC1C3D"/>
    <w:rsid w:val="00BC1DD3"/>
    <w:rsid w:val="00BC1EE8"/>
    <w:rsid w:val="00BC2282"/>
    <w:rsid w:val="00BC30F8"/>
    <w:rsid w:val="00BC3140"/>
    <w:rsid w:val="00BC3705"/>
    <w:rsid w:val="00BC40AE"/>
    <w:rsid w:val="00BC44B7"/>
    <w:rsid w:val="00BC4E7B"/>
    <w:rsid w:val="00BC5464"/>
    <w:rsid w:val="00BC603B"/>
    <w:rsid w:val="00BC6300"/>
    <w:rsid w:val="00BC71CA"/>
    <w:rsid w:val="00BC751E"/>
    <w:rsid w:val="00BC7F80"/>
    <w:rsid w:val="00BD06FA"/>
    <w:rsid w:val="00BD1AD4"/>
    <w:rsid w:val="00BD2FD4"/>
    <w:rsid w:val="00BD4294"/>
    <w:rsid w:val="00BD44EC"/>
    <w:rsid w:val="00BD4EE0"/>
    <w:rsid w:val="00BD5344"/>
    <w:rsid w:val="00BD5D80"/>
    <w:rsid w:val="00BD6C76"/>
    <w:rsid w:val="00BD794A"/>
    <w:rsid w:val="00BD7C58"/>
    <w:rsid w:val="00BE01AD"/>
    <w:rsid w:val="00BE02FF"/>
    <w:rsid w:val="00BE22F0"/>
    <w:rsid w:val="00BE2F7A"/>
    <w:rsid w:val="00BE307E"/>
    <w:rsid w:val="00BE3884"/>
    <w:rsid w:val="00BE4635"/>
    <w:rsid w:val="00BE4C7B"/>
    <w:rsid w:val="00BE5DE5"/>
    <w:rsid w:val="00BE6311"/>
    <w:rsid w:val="00BE741F"/>
    <w:rsid w:val="00BF135D"/>
    <w:rsid w:val="00BF209D"/>
    <w:rsid w:val="00BF21B9"/>
    <w:rsid w:val="00BF237B"/>
    <w:rsid w:val="00BF2ECA"/>
    <w:rsid w:val="00BF3BB3"/>
    <w:rsid w:val="00BF4810"/>
    <w:rsid w:val="00BF5512"/>
    <w:rsid w:val="00C010D7"/>
    <w:rsid w:val="00C01EE8"/>
    <w:rsid w:val="00C02FBB"/>
    <w:rsid w:val="00C03163"/>
    <w:rsid w:val="00C03F35"/>
    <w:rsid w:val="00C0447F"/>
    <w:rsid w:val="00C05821"/>
    <w:rsid w:val="00C05D7C"/>
    <w:rsid w:val="00C06BF7"/>
    <w:rsid w:val="00C07B15"/>
    <w:rsid w:val="00C07B1B"/>
    <w:rsid w:val="00C1102D"/>
    <w:rsid w:val="00C11CFF"/>
    <w:rsid w:val="00C12F8A"/>
    <w:rsid w:val="00C135A7"/>
    <w:rsid w:val="00C13A3C"/>
    <w:rsid w:val="00C1422B"/>
    <w:rsid w:val="00C14259"/>
    <w:rsid w:val="00C1426B"/>
    <w:rsid w:val="00C1505B"/>
    <w:rsid w:val="00C1524E"/>
    <w:rsid w:val="00C15797"/>
    <w:rsid w:val="00C15B95"/>
    <w:rsid w:val="00C168E3"/>
    <w:rsid w:val="00C17A9B"/>
    <w:rsid w:val="00C21AC7"/>
    <w:rsid w:val="00C234B9"/>
    <w:rsid w:val="00C24174"/>
    <w:rsid w:val="00C256CD"/>
    <w:rsid w:val="00C261F4"/>
    <w:rsid w:val="00C271E2"/>
    <w:rsid w:val="00C31268"/>
    <w:rsid w:val="00C312FC"/>
    <w:rsid w:val="00C31C84"/>
    <w:rsid w:val="00C31E99"/>
    <w:rsid w:val="00C32EE8"/>
    <w:rsid w:val="00C37577"/>
    <w:rsid w:val="00C40121"/>
    <w:rsid w:val="00C40D67"/>
    <w:rsid w:val="00C41A08"/>
    <w:rsid w:val="00C42AB1"/>
    <w:rsid w:val="00C44E79"/>
    <w:rsid w:val="00C45262"/>
    <w:rsid w:val="00C456A1"/>
    <w:rsid w:val="00C46B02"/>
    <w:rsid w:val="00C51AD0"/>
    <w:rsid w:val="00C52108"/>
    <w:rsid w:val="00C54C11"/>
    <w:rsid w:val="00C55494"/>
    <w:rsid w:val="00C555C5"/>
    <w:rsid w:val="00C5678B"/>
    <w:rsid w:val="00C56C3C"/>
    <w:rsid w:val="00C60024"/>
    <w:rsid w:val="00C60A7E"/>
    <w:rsid w:val="00C61127"/>
    <w:rsid w:val="00C61D9B"/>
    <w:rsid w:val="00C62A96"/>
    <w:rsid w:val="00C63914"/>
    <w:rsid w:val="00C649B3"/>
    <w:rsid w:val="00C65BA8"/>
    <w:rsid w:val="00C66766"/>
    <w:rsid w:val="00C66EF8"/>
    <w:rsid w:val="00C676B1"/>
    <w:rsid w:val="00C677FE"/>
    <w:rsid w:val="00C67F36"/>
    <w:rsid w:val="00C703C3"/>
    <w:rsid w:val="00C703FE"/>
    <w:rsid w:val="00C706BE"/>
    <w:rsid w:val="00C735DB"/>
    <w:rsid w:val="00C73E39"/>
    <w:rsid w:val="00C74DE9"/>
    <w:rsid w:val="00C75182"/>
    <w:rsid w:val="00C75587"/>
    <w:rsid w:val="00C768E4"/>
    <w:rsid w:val="00C77428"/>
    <w:rsid w:val="00C779F0"/>
    <w:rsid w:val="00C77D0F"/>
    <w:rsid w:val="00C81457"/>
    <w:rsid w:val="00C81FCB"/>
    <w:rsid w:val="00C82543"/>
    <w:rsid w:val="00C825E4"/>
    <w:rsid w:val="00C82695"/>
    <w:rsid w:val="00C83D99"/>
    <w:rsid w:val="00C84348"/>
    <w:rsid w:val="00C85249"/>
    <w:rsid w:val="00C8544F"/>
    <w:rsid w:val="00C85824"/>
    <w:rsid w:val="00C85E67"/>
    <w:rsid w:val="00C86537"/>
    <w:rsid w:val="00C8761E"/>
    <w:rsid w:val="00C878AB"/>
    <w:rsid w:val="00C91175"/>
    <w:rsid w:val="00C92BB8"/>
    <w:rsid w:val="00C92BD8"/>
    <w:rsid w:val="00C93FEF"/>
    <w:rsid w:val="00C9499A"/>
    <w:rsid w:val="00C95740"/>
    <w:rsid w:val="00C95BB3"/>
    <w:rsid w:val="00C97B8B"/>
    <w:rsid w:val="00CA2059"/>
    <w:rsid w:val="00CA2780"/>
    <w:rsid w:val="00CA2DAF"/>
    <w:rsid w:val="00CA3B9D"/>
    <w:rsid w:val="00CA433A"/>
    <w:rsid w:val="00CA5A9C"/>
    <w:rsid w:val="00CA78B0"/>
    <w:rsid w:val="00CB04E7"/>
    <w:rsid w:val="00CB0939"/>
    <w:rsid w:val="00CB0D1E"/>
    <w:rsid w:val="00CB2D7B"/>
    <w:rsid w:val="00CB30D1"/>
    <w:rsid w:val="00CB348F"/>
    <w:rsid w:val="00CB3C89"/>
    <w:rsid w:val="00CB400B"/>
    <w:rsid w:val="00CB79DC"/>
    <w:rsid w:val="00CB7A03"/>
    <w:rsid w:val="00CC2E05"/>
    <w:rsid w:val="00CC42AC"/>
    <w:rsid w:val="00CC4712"/>
    <w:rsid w:val="00CC7D32"/>
    <w:rsid w:val="00CD08F3"/>
    <w:rsid w:val="00CD1C38"/>
    <w:rsid w:val="00CD21CB"/>
    <w:rsid w:val="00CD25AA"/>
    <w:rsid w:val="00CD2638"/>
    <w:rsid w:val="00CD4711"/>
    <w:rsid w:val="00CD4A33"/>
    <w:rsid w:val="00CD668D"/>
    <w:rsid w:val="00CD7276"/>
    <w:rsid w:val="00CD7754"/>
    <w:rsid w:val="00CE029E"/>
    <w:rsid w:val="00CE0320"/>
    <w:rsid w:val="00CE1501"/>
    <w:rsid w:val="00CE1DAF"/>
    <w:rsid w:val="00CE5D10"/>
    <w:rsid w:val="00CF0B5C"/>
    <w:rsid w:val="00CF1A93"/>
    <w:rsid w:val="00CF237C"/>
    <w:rsid w:val="00CF4A2C"/>
    <w:rsid w:val="00CF5297"/>
    <w:rsid w:val="00CF5C61"/>
    <w:rsid w:val="00CF610F"/>
    <w:rsid w:val="00CF61FA"/>
    <w:rsid w:val="00CF6A50"/>
    <w:rsid w:val="00D00957"/>
    <w:rsid w:val="00D00ACD"/>
    <w:rsid w:val="00D01C14"/>
    <w:rsid w:val="00D04148"/>
    <w:rsid w:val="00D04C4A"/>
    <w:rsid w:val="00D06B4A"/>
    <w:rsid w:val="00D073B2"/>
    <w:rsid w:val="00D10EE7"/>
    <w:rsid w:val="00D13CCA"/>
    <w:rsid w:val="00D14C98"/>
    <w:rsid w:val="00D170FC"/>
    <w:rsid w:val="00D17F87"/>
    <w:rsid w:val="00D2050B"/>
    <w:rsid w:val="00D208F9"/>
    <w:rsid w:val="00D211F4"/>
    <w:rsid w:val="00D211FE"/>
    <w:rsid w:val="00D21A36"/>
    <w:rsid w:val="00D2278A"/>
    <w:rsid w:val="00D231C1"/>
    <w:rsid w:val="00D237BC"/>
    <w:rsid w:val="00D24689"/>
    <w:rsid w:val="00D2527D"/>
    <w:rsid w:val="00D2631F"/>
    <w:rsid w:val="00D2696A"/>
    <w:rsid w:val="00D26FC2"/>
    <w:rsid w:val="00D27FB7"/>
    <w:rsid w:val="00D31A79"/>
    <w:rsid w:val="00D32670"/>
    <w:rsid w:val="00D3312F"/>
    <w:rsid w:val="00D34987"/>
    <w:rsid w:val="00D3582D"/>
    <w:rsid w:val="00D37849"/>
    <w:rsid w:val="00D4073C"/>
    <w:rsid w:val="00D426FE"/>
    <w:rsid w:val="00D42E44"/>
    <w:rsid w:val="00D43E8F"/>
    <w:rsid w:val="00D44583"/>
    <w:rsid w:val="00D44EF9"/>
    <w:rsid w:val="00D44FDF"/>
    <w:rsid w:val="00D459A1"/>
    <w:rsid w:val="00D45B2E"/>
    <w:rsid w:val="00D45C9A"/>
    <w:rsid w:val="00D47569"/>
    <w:rsid w:val="00D476DB"/>
    <w:rsid w:val="00D47879"/>
    <w:rsid w:val="00D50F87"/>
    <w:rsid w:val="00D51CA9"/>
    <w:rsid w:val="00D52A8C"/>
    <w:rsid w:val="00D52DE9"/>
    <w:rsid w:val="00D53CD9"/>
    <w:rsid w:val="00D5580D"/>
    <w:rsid w:val="00D55ABB"/>
    <w:rsid w:val="00D55BD9"/>
    <w:rsid w:val="00D55BE5"/>
    <w:rsid w:val="00D55C7A"/>
    <w:rsid w:val="00D569D0"/>
    <w:rsid w:val="00D57CB3"/>
    <w:rsid w:val="00D60091"/>
    <w:rsid w:val="00D609A1"/>
    <w:rsid w:val="00D62288"/>
    <w:rsid w:val="00D6290B"/>
    <w:rsid w:val="00D63B19"/>
    <w:rsid w:val="00D64095"/>
    <w:rsid w:val="00D64B4B"/>
    <w:rsid w:val="00D64CC6"/>
    <w:rsid w:val="00D658BF"/>
    <w:rsid w:val="00D67AC2"/>
    <w:rsid w:val="00D7233C"/>
    <w:rsid w:val="00D72405"/>
    <w:rsid w:val="00D72B77"/>
    <w:rsid w:val="00D736C0"/>
    <w:rsid w:val="00D739C0"/>
    <w:rsid w:val="00D76B0F"/>
    <w:rsid w:val="00D779D5"/>
    <w:rsid w:val="00D80274"/>
    <w:rsid w:val="00D80703"/>
    <w:rsid w:val="00D828BE"/>
    <w:rsid w:val="00D8308D"/>
    <w:rsid w:val="00D844D0"/>
    <w:rsid w:val="00D85281"/>
    <w:rsid w:val="00D8625B"/>
    <w:rsid w:val="00D869C7"/>
    <w:rsid w:val="00D872F9"/>
    <w:rsid w:val="00D87966"/>
    <w:rsid w:val="00D87FD7"/>
    <w:rsid w:val="00D923DF"/>
    <w:rsid w:val="00D94BEC"/>
    <w:rsid w:val="00D950C5"/>
    <w:rsid w:val="00D952C4"/>
    <w:rsid w:val="00D958BA"/>
    <w:rsid w:val="00D9599A"/>
    <w:rsid w:val="00D9623B"/>
    <w:rsid w:val="00D9636F"/>
    <w:rsid w:val="00D96B34"/>
    <w:rsid w:val="00D97854"/>
    <w:rsid w:val="00DA1069"/>
    <w:rsid w:val="00DA1134"/>
    <w:rsid w:val="00DA1DEE"/>
    <w:rsid w:val="00DA2734"/>
    <w:rsid w:val="00DA2A5E"/>
    <w:rsid w:val="00DA3765"/>
    <w:rsid w:val="00DA3D50"/>
    <w:rsid w:val="00DA3FB8"/>
    <w:rsid w:val="00DA554A"/>
    <w:rsid w:val="00DA5558"/>
    <w:rsid w:val="00DA5D5A"/>
    <w:rsid w:val="00DA7258"/>
    <w:rsid w:val="00DB109E"/>
    <w:rsid w:val="00DB1670"/>
    <w:rsid w:val="00DB189C"/>
    <w:rsid w:val="00DB2A50"/>
    <w:rsid w:val="00DB2BA2"/>
    <w:rsid w:val="00DB2BA8"/>
    <w:rsid w:val="00DB3FA4"/>
    <w:rsid w:val="00DB415E"/>
    <w:rsid w:val="00DB54B1"/>
    <w:rsid w:val="00DB68E3"/>
    <w:rsid w:val="00DB6A3B"/>
    <w:rsid w:val="00DB6BBD"/>
    <w:rsid w:val="00DB6CAB"/>
    <w:rsid w:val="00DB7DDB"/>
    <w:rsid w:val="00DC06BB"/>
    <w:rsid w:val="00DC0D34"/>
    <w:rsid w:val="00DC1B2A"/>
    <w:rsid w:val="00DC286C"/>
    <w:rsid w:val="00DC3FBF"/>
    <w:rsid w:val="00DC4310"/>
    <w:rsid w:val="00DC47BF"/>
    <w:rsid w:val="00DC4C9D"/>
    <w:rsid w:val="00DC4E67"/>
    <w:rsid w:val="00DC4E97"/>
    <w:rsid w:val="00DC5294"/>
    <w:rsid w:val="00DC78AC"/>
    <w:rsid w:val="00DD060F"/>
    <w:rsid w:val="00DD1ACF"/>
    <w:rsid w:val="00DD39CD"/>
    <w:rsid w:val="00DD6389"/>
    <w:rsid w:val="00DD7676"/>
    <w:rsid w:val="00DE013A"/>
    <w:rsid w:val="00DE0625"/>
    <w:rsid w:val="00DE1D4B"/>
    <w:rsid w:val="00DE1ED8"/>
    <w:rsid w:val="00DE26A5"/>
    <w:rsid w:val="00DE2EAA"/>
    <w:rsid w:val="00DE475E"/>
    <w:rsid w:val="00DE4C06"/>
    <w:rsid w:val="00DE7624"/>
    <w:rsid w:val="00DF18B4"/>
    <w:rsid w:val="00DF231D"/>
    <w:rsid w:val="00DF2889"/>
    <w:rsid w:val="00DF2D16"/>
    <w:rsid w:val="00DF3B55"/>
    <w:rsid w:val="00DF574E"/>
    <w:rsid w:val="00DF6C01"/>
    <w:rsid w:val="00DF702F"/>
    <w:rsid w:val="00DF7CD2"/>
    <w:rsid w:val="00E016B5"/>
    <w:rsid w:val="00E0200D"/>
    <w:rsid w:val="00E02304"/>
    <w:rsid w:val="00E02F36"/>
    <w:rsid w:val="00E05A3B"/>
    <w:rsid w:val="00E06178"/>
    <w:rsid w:val="00E06730"/>
    <w:rsid w:val="00E07D23"/>
    <w:rsid w:val="00E102AC"/>
    <w:rsid w:val="00E105F9"/>
    <w:rsid w:val="00E123F2"/>
    <w:rsid w:val="00E12479"/>
    <w:rsid w:val="00E14778"/>
    <w:rsid w:val="00E16EBF"/>
    <w:rsid w:val="00E17868"/>
    <w:rsid w:val="00E213E8"/>
    <w:rsid w:val="00E2306D"/>
    <w:rsid w:val="00E2382D"/>
    <w:rsid w:val="00E24E25"/>
    <w:rsid w:val="00E259BE"/>
    <w:rsid w:val="00E27668"/>
    <w:rsid w:val="00E2773B"/>
    <w:rsid w:val="00E27EEB"/>
    <w:rsid w:val="00E30013"/>
    <w:rsid w:val="00E3007A"/>
    <w:rsid w:val="00E30D1A"/>
    <w:rsid w:val="00E31383"/>
    <w:rsid w:val="00E316B2"/>
    <w:rsid w:val="00E31880"/>
    <w:rsid w:val="00E31CF0"/>
    <w:rsid w:val="00E31EAB"/>
    <w:rsid w:val="00E32A12"/>
    <w:rsid w:val="00E34E5F"/>
    <w:rsid w:val="00E34E92"/>
    <w:rsid w:val="00E35C2C"/>
    <w:rsid w:val="00E35C4C"/>
    <w:rsid w:val="00E37AD6"/>
    <w:rsid w:val="00E415FB"/>
    <w:rsid w:val="00E42149"/>
    <w:rsid w:val="00E433E7"/>
    <w:rsid w:val="00E43BF3"/>
    <w:rsid w:val="00E44316"/>
    <w:rsid w:val="00E4634C"/>
    <w:rsid w:val="00E47537"/>
    <w:rsid w:val="00E50275"/>
    <w:rsid w:val="00E5057B"/>
    <w:rsid w:val="00E5135A"/>
    <w:rsid w:val="00E517E4"/>
    <w:rsid w:val="00E51866"/>
    <w:rsid w:val="00E51BDB"/>
    <w:rsid w:val="00E52448"/>
    <w:rsid w:val="00E533FA"/>
    <w:rsid w:val="00E53EE1"/>
    <w:rsid w:val="00E53F84"/>
    <w:rsid w:val="00E558A2"/>
    <w:rsid w:val="00E5631C"/>
    <w:rsid w:val="00E5649B"/>
    <w:rsid w:val="00E56565"/>
    <w:rsid w:val="00E569D0"/>
    <w:rsid w:val="00E57DEB"/>
    <w:rsid w:val="00E60471"/>
    <w:rsid w:val="00E61F10"/>
    <w:rsid w:val="00E62CA0"/>
    <w:rsid w:val="00E630CF"/>
    <w:rsid w:val="00E64736"/>
    <w:rsid w:val="00E65243"/>
    <w:rsid w:val="00E70F4B"/>
    <w:rsid w:val="00E73B28"/>
    <w:rsid w:val="00E74222"/>
    <w:rsid w:val="00E76364"/>
    <w:rsid w:val="00E76C4E"/>
    <w:rsid w:val="00E8007C"/>
    <w:rsid w:val="00E827E8"/>
    <w:rsid w:val="00E837C8"/>
    <w:rsid w:val="00E8393E"/>
    <w:rsid w:val="00E83A92"/>
    <w:rsid w:val="00E84642"/>
    <w:rsid w:val="00E84784"/>
    <w:rsid w:val="00E84FD2"/>
    <w:rsid w:val="00E85543"/>
    <w:rsid w:val="00E86E7B"/>
    <w:rsid w:val="00E870C5"/>
    <w:rsid w:val="00E8734F"/>
    <w:rsid w:val="00E90DCD"/>
    <w:rsid w:val="00E91C57"/>
    <w:rsid w:val="00E9255C"/>
    <w:rsid w:val="00E92D0B"/>
    <w:rsid w:val="00E93181"/>
    <w:rsid w:val="00E931D8"/>
    <w:rsid w:val="00E94602"/>
    <w:rsid w:val="00E95500"/>
    <w:rsid w:val="00E95BDF"/>
    <w:rsid w:val="00E960F5"/>
    <w:rsid w:val="00E97324"/>
    <w:rsid w:val="00E9796F"/>
    <w:rsid w:val="00EA020B"/>
    <w:rsid w:val="00EA11E2"/>
    <w:rsid w:val="00EA238E"/>
    <w:rsid w:val="00EA27D9"/>
    <w:rsid w:val="00EA3209"/>
    <w:rsid w:val="00EA4F8E"/>
    <w:rsid w:val="00EA55C2"/>
    <w:rsid w:val="00EA593E"/>
    <w:rsid w:val="00EA6406"/>
    <w:rsid w:val="00EB0690"/>
    <w:rsid w:val="00EB0E00"/>
    <w:rsid w:val="00EB149F"/>
    <w:rsid w:val="00EB1C70"/>
    <w:rsid w:val="00EB2F3E"/>
    <w:rsid w:val="00EB3E65"/>
    <w:rsid w:val="00EB413B"/>
    <w:rsid w:val="00EB4915"/>
    <w:rsid w:val="00EB6CB8"/>
    <w:rsid w:val="00EB7D8A"/>
    <w:rsid w:val="00EC09BF"/>
    <w:rsid w:val="00EC10E6"/>
    <w:rsid w:val="00EC145E"/>
    <w:rsid w:val="00EC18B3"/>
    <w:rsid w:val="00EC1AA9"/>
    <w:rsid w:val="00EC20B6"/>
    <w:rsid w:val="00EC2982"/>
    <w:rsid w:val="00EC337E"/>
    <w:rsid w:val="00EC3712"/>
    <w:rsid w:val="00EC3740"/>
    <w:rsid w:val="00EC4108"/>
    <w:rsid w:val="00EC47C0"/>
    <w:rsid w:val="00EC485D"/>
    <w:rsid w:val="00EC58E6"/>
    <w:rsid w:val="00EC669C"/>
    <w:rsid w:val="00ED031C"/>
    <w:rsid w:val="00ED0773"/>
    <w:rsid w:val="00ED0920"/>
    <w:rsid w:val="00ED26BE"/>
    <w:rsid w:val="00ED3484"/>
    <w:rsid w:val="00ED3979"/>
    <w:rsid w:val="00ED3D28"/>
    <w:rsid w:val="00ED4B27"/>
    <w:rsid w:val="00ED5733"/>
    <w:rsid w:val="00ED59B4"/>
    <w:rsid w:val="00ED6839"/>
    <w:rsid w:val="00ED69D8"/>
    <w:rsid w:val="00ED6B8E"/>
    <w:rsid w:val="00ED7B60"/>
    <w:rsid w:val="00ED7F05"/>
    <w:rsid w:val="00ED7F56"/>
    <w:rsid w:val="00EE0594"/>
    <w:rsid w:val="00EE309F"/>
    <w:rsid w:val="00EE3E8E"/>
    <w:rsid w:val="00EE42AA"/>
    <w:rsid w:val="00EE69E3"/>
    <w:rsid w:val="00EE7CD4"/>
    <w:rsid w:val="00EF043E"/>
    <w:rsid w:val="00EF0BE1"/>
    <w:rsid w:val="00EF12BF"/>
    <w:rsid w:val="00EF2598"/>
    <w:rsid w:val="00EF2EF2"/>
    <w:rsid w:val="00EF3321"/>
    <w:rsid w:val="00EF34D6"/>
    <w:rsid w:val="00EF3BE9"/>
    <w:rsid w:val="00EF3EA4"/>
    <w:rsid w:val="00EF4787"/>
    <w:rsid w:val="00EF4F3C"/>
    <w:rsid w:val="00EF536A"/>
    <w:rsid w:val="00EF5C02"/>
    <w:rsid w:val="00EF70A8"/>
    <w:rsid w:val="00EF73ED"/>
    <w:rsid w:val="00EF7B99"/>
    <w:rsid w:val="00F0031D"/>
    <w:rsid w:val="00F0211E"/>
    <w:rsid w:val="00F02912"/>
    <w:rsid w:val="00F03048"/>
    <w:rsid w:val="00F03C3C"/>
    <w:rsid w:val="00F046D0"/>
    <w:rsid w:val="00F0624D"/>
    <w:rsid w:val="00F07DB7"/>
    <w:rsid w:val="00F07E65"/>
    <w:rsid w:val="00F10151"/>
    <w:rsid w:val="00F113EA"/>
    <w:rsid w:val="00F11FA8"/>
    <w:rsid w:val="00F13AA0"/>
    <w:rsid w:val="00F13B1B"/>
    <w:rsid w:val="00F13E0C"/>
    <w:rsid w:val="00F1528F"/>
    <w:rsid w:val="00F156A9"/>
    <w:rsid w:val="00F16E4E"/>
    <w:rsid w:val="00F173D9"/>
    <w:rsid w:val="00F175F4"/>
    <w:rsid w:val="00F20410"/>
    <w:rsid w:val="00F20B94"/>
    <w:rsid w:val="00F20C11"/>
    <w:rsid w:val="00F21462"/>
    <w:rsid w:val="00F21E1A"/>
    <w:rsid w:val="00F22625"/>
    <w:rsid w:val="00F231C0"/>
    <w:rsid w:val="00F23838"/>
    <w:rsid w:val="00F238CF"/>
    <w:rsid w:val="00F256EF"/>
    <w:rsid w:val="00F26EF3"/>
    <w:rsid w:val="00F271CB"/>
    <w:rsid w:val="00F272BD"/>
    <w:rsid w:val="00F27683"/>
    <w:rsid w:val="00F27A94"/>
    <w:rsid w:val="00F30868"/>
    <w:rsid w:val="00F30B4E"/>
    <w:rsid w:val="00F31669"/>
    <w:rsid w:val="00F31BAB"/>
    <w:rsid w:val="00F324BD"/>
    <w:rsid w:val="00F32A45"/>
    <w:rsid w:val="00F33259"/>
    <w:rsid w:val="00F33517"/>
    <w:rsid w:val="00F339DE"/>
    <w:rsid w:val="00F34445"/>
    <w:rsid w:val="00F34563"/>
    <w:rsid w:val="00F34666"/>
    <w:rsid w:val="00F35AC0"/>
    <w:rsid w:val="00F35B6D"/>
    <w:rsid w:val="00F36239"/>
    <w:rsid w:val="00F36596"/>
    <w:rsid w:val="00F36AD3"/>
    <w:rsid w:val="00F36E4F"/>
    <w:rsid w:val="00F40A0B"/>
    <w:rsid w:val="00F40DF2"/>
    <w:rsid w:val="00F41FD4"/>
    <w:rsid w:val="00F4206A"/>
    <w:rsid w:val="00F42938"/>
    <w:rsid w:val="00F42992"/>
    <w:rsid w:val="00F42A89"/>
    <w:rsid w:val="00F43F98"/>
    <w:rsid w:val="00F45417"/>
    <w:rsid w:val="00F4612C"/>
    <w:rsid w:val="00F46CB4"/>
    <w:rsid w:val="00F46FE1"/>
    <w:rsid w:val="00F4751B"/>
    <w:rsid w:val="00F47697"/>
    <w:rsid w:val="00F5104B"/>
    <w:rsid w:val="00F520F9"/>
    <w:rsid w:val="00F5297F"/>
    <w:rsid w:val="00F52FDC"/>
    <w:rsid w:val="00F536D1"/>
    <w:rsid w:val="00F5476F"/>
    <w:rsid w:val="00F55417"/>
    <w:rsid w:val="00F558A7"/>
    <w:rsid w:val="00F55BB4"/>
    <w:rsid w:val="00F5651B"/>
    <w:rsid w:val="00F5697A"/>
    <w:rsid w:val="00F57237"/>
    <w:rsid w:val="00F60573"/>
    <w:rsid w:val="00F617B7"/>
    <w:rsid w:val="00F62818"/>
    <w:rsid w:val="00F647AE"/>
    <w:rsid w:val="00F6675E"/>
    <w:rsid w:val="00F66D67"/>
    <w:rsid w:val="00F70F6C"/>
    <w:rsid w:val="00F719A7"/>
    <w:rsid w:val="00F719B9"/>
    <w:rsid w:val="00F728FA"/>
    <w:rsid w:val="00F72992"/>
    <w:rsid w:val="00F73C67"/>
    <w:rsid w:val="00F73E21"/>
    <w:rsid w:val="00F75094"/>
    <w:rsid w:val="00F7609B"/>
    <w:rsid w:val="00F77E88"/>
    <w:rsid w:val="00F81680"/>
    <w:rsid w:val="00F821CE"/>
    <w:rsid w:val="00F8239D"/>
    <w:rsid w:val="00F827B3"/>
    <w:rsid w:val="00F84071"/>
    <w:rsid w:val="00F84396"/>
    <w:rsid w:val="00F85C96"/>
    <w:rsid w:val="00F86063"/>
    <w:rsid w:val="00F86150"/>
    <w:rsid w:val="00F8796B"/>
    <w:rsid w:val="00F9010A"/>
    <w:rsid w:val="00F904AA"/>
    <w:rsid w:val="00F90A29"/>
    <w:rsid w:val="00F92108"/>
    <w:rsid w:val="00F924B8"/>
    <w:rsid w:val="00F9313A"/>
    <w:rsid w:val="00F934E2"/>
    <w:rsid w:val="00F93671"/>
    <w:rsid w:val="00F9367B"/>
    <w:rsid w:val="00F93B7F"/>
    <w:rsid w:val="00F96503"/>
    <w:rsid w:val="00FA0A12"/>
    <w:rsid w:val="00FA2B3A"/>
    <w:rsid w:val="00FA419B"/>
    <w:rsid w:val="00FA6A03"/>
    <w:rsid w:val="00FA6C24"/>
    <w:rsid w:val="00FA76AE"/>
    <w:rsid w:val="00FB12E6"/>
    <w:rsid w:val="00FB1F6E"/>
    <w:rsid w:val="00FB2B3D"/>
    <w:rsid w:val="00FB3A38"/>
    <w:rsid w:val="00FB5CE6"/>
    <w:rsid w:val="00FC0431"/>
    <w:rsid w:val="00FC07A6"/>
    <w:rsid w:val="00FC0E66"/>
    <w:rsid w:val="00FC1205"/>
    <w:rsid w:val="00FC2977"/>
    <w:rsid w:val="00FC328E"/>
    <w:rsid w:val="00FC399C"/>
    <w:rsid w:val="00FC3FE9"/>
    <w:rsid w:val="00FC4A91"/>
    <w:rsid w:val="00FC4F95"/>
    <w:rsid w:val="00FC6182"/>
    <w:rsid w:val="00FC6902"/>
    <w:rsid w:val="00FC6FEE"/>
    <w:rsid w:val="00FC776C"/>
    <w:rsid w:val="00FD0641"/>
    <w:rsid w:val="00FD1043"/>
    <w:rsid w:val="00FD1948"/>
    <w:rsid w:val="00FD19EB"/>
    <w:rsid w:val="00FD30EF"/>
    <w:rsid w:val="00FD3494"/>
    <w:rsid w:val="00FD37F9"/>
    <w:rsid w:val="00FD4692"/>
    <w:rsid w:val="00FD4868"/>
    <w:rsid w:val="00FD5D8B"/>
    <w:rsid w:val="00FD5EB6"/>
    <w:rsid w:val="00FD66DB"/>
    <w:rsid w:val="00FD70D3"/>
    <w:rsid w:val="00FD7277"/>
    <w:rsid w:val="00FD73A8"/>
    <w:rsid w:val="00FD7E26"/>
    <w:rsid w:val="00FE004E"/>
    <w:rsid w:val="00FE02D6"/>
    <w:rsid w:val="00FE20B6"/>
    <w:rsid w:val="00FE2ADE"/>
    <w:rsid w:val="00FE414C"/>
    <w:rsid w:val="00FE506E"/>
    <w:rsid w:val="00FE5673"/>
    <w:rsid w:val="00FE574E"/>
    <w:rsid w:val="00FE673D"/>
    <w:rsid w:val="00FE6F5F"/>
    <w:rsid w:val="00FE768C"/>
    <w:rsid w:val="00FE7AE6"/>
    <w:rsid w:val="00FF1097"/>
    <w:rsid w:val="00FF3415"/>
    <w:rsid w:val="00FF355B"/>
    <w:rsid w:val="00FF4FAF"/>
    <w:rsid w:val="00FF5BBB"/>
    <w:rsid w:val="00FF63A3"/>
    <w:rsid w:val="00FF63F6"/>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872A8"/>
  <w15:docId w15:val="{8361A4FD-95A7-44ED-9C40-23C7712AB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56F3"/>
    <w:rPr>
      <w:sz w:val="24"/>
      <w:szCs w:val="24"/>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numbering" w:customStyle="1" w:styleId="af1">
    <w:name w:val="С числами"/>
    <w:rsid w:val="00461B5F"/>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3"/>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0"/>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3">
    <w:name w:val="Цитаты"/>
    <w:basedOn w:val="a0"/>
    <w:rsid w:val="00886927"/>
    <w:pPr>
      <w:suppressAutoHyphens/>
      <w:spacing w:before="100" w:after="100"/>
      <w:ind w:left="360" w:right="360"/>
    </w:pPr>
    <w:rPr>
      <w:szCs w:val="20"/>
      <w:lang w:eastAsia="ar-SA"/>
    </w:rPr>
  </w:style>
  <w:style w:type="paragraph" w:styleId="aff4">
    <w:name w:val="List Paragraph"/>
    <w:basedOn w:val="a0"/>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styleId="aff5">
    <w:name w:val="TOC Heading"/>
    <w:basedOn w:val="11"/>
    <w:next w:val="a0"/>
    <w:uiPriority w:val="39"/>
    <w:unhideWhenUsed/>
    <w:qFormat/>
    <w:rsid w:val="001055BC"/>
    <w:pPr>
      <w:keepLines/>
      <w:spacing w:after="0" w:line="259" w:lineRule="auto"/>
      <w:outlineLvl w:val="9"/>
    </w:pPr>
    <w:rPr>
      <w:rFonts w:ascii="Calibri Light" w:hAnsi="Calibri Light" w:cs="Times New Roman"/>
      <w:b w:val="0"/>
      <w:bCs w:val="0"/>
      <w:color w:val="2F5496"/>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www.gks.ru/wps/wcm/connect/rosstat/rosstatsite/ma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onsultant.ru/popular/bankrupt/" TargetMode="Externa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www.emeraldgrouppublishing.com/products/collection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www.economy.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arch.ebscohost.com" TargetMode="External"/><Relationship Id="rId23" Type="http://schemas.openxmlformats.org/officeDocument/2006/relationships/footer" Target="footer1.xml"/><Relationship Id="rId10" Type="http://schemas.openxmlformats.org/officeDocument/2006/relationships/hyperlink" Target="https://urait.ru/" TargetMode="External"/><Relationship Id="rId19" Type="http://schemas.openxmlformats.org/officeDocument/2006/relationships/hyperlink" Target="http://strategybusiness.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ruslana.bvdep.com/" TargetMode="External"/><Relationship Id="rId22" Type="http://schemas.openxmlformats.org/officeDocument/2006/relationships/hyperlink" Target="http://www.forbes.com/2010/05/24/patents-funding-jobstechnology-innovative-cities.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0F69E-EEE4-451A-81F4-B20733EA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25</Pages>
  <Words>6549</Words>
  <Characters>37335</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43797</CharactersWithSpaces>
  <SharedDoc>false</SharedDoc>
  <HLinks>
    <vt:vector size="90" baseType="variant">
      <vt:variant>
        <vt:i4>8323179</vt:i4>
      </vt:variant>
      <vt:variant>
        <vt:i4>42</vt:i4>
      </vt:variant>
      <vt:variant>
        <vt:i4>0</vt:i4>
      </vt:variant>
      <vt:variant>
        <vt:i4>5</vt:i4>
      </vt:variant>
      <vt:variant>
        <vt:lpwstr>http://www.forbes.com/2010/05/24/patents-funding-jobstechnology-innovative-cities.html</vt:lpwstr>
      </vt:variant>
      <vt:variant>
        <vt:lpwstr/>
      </vt:variant>
      <vt:variant>
        <vt:i4>2949175</vt:i4>
      </vt:variant>
      <vt:variant>
        <vt:i4>39</vt:i4>
      </vt:variant>
      <vt:variant>
        <vt:i4>0</vt:i4>
      </vt:variant>
      <vt:variant>
        <vt:i4>5</vt:i4>
      </vt:variant>
      <vt:variant>
        <vt:lpwstr>http://www.consultant.ru/popular/bankrupt/</vt:lpwstr>
      </vt:variant>
      <vt:variant>
        <vt:lpwstr/>
      </vt:variant>
      <vt:variant>
        <vt:i4>8060970</vt:i4>
      </vt:variant>
      <vt:variant>
        <vt:i4>36</vt:i4>
      </vt:variant>
      <vt:variant>
        <vt:i4>0</vt:i4>
      </vt:variant>
      <vt:variant>
        <vt:i4>5</vt:i4>
      </vt:variant>
      <vt:variant>
        <vt:lpwstr>http://www.economy.gov.ru/</vt:lpwstr>
      </vt:variant>
      <vt:variant>
        <vt:lpwstr/>
      </vt:variant>
      <vt:variant>
        <vt:i4>7209080</vt:i4>
      </vt:variant>
      <vt:variant>
        <vt:i4>33</vt:i4>
      </vt:variant>
      <vt:variant>
        <vt:i4>0</vt:i4>
      </vt:variant>
      <vt:variant>
        <vt:i4>5</vt:i4>
      </vt:variant>
      <vt:variant>
        <vt:lpwstr>http://strategybusiness.ru/</vt:lpwstr>
      </vt:variant>
      <vt:variant>
        <vt:lpwstr/>
      </vt:variant>
      <vt:variant>
        <vt:i4>3407978</vt:i4>
      </vt:variant>
      <vt:variant>
        <vt:i4>30</vt:i4>
      </vt:variant>
      <vt:variant>
        <vt:i4>0</vt:i4>
      </vt:variant>
      <vt:variant>
        <vt:i4>5</vt:i4>
      </vt:variant>
      <vt:variant>
        <vt:lpwstr>http://www.gks.ru/wps/wcm/connect/rosstat/rosstatsite/main/</vt:lpwstr>
      </vt:variant>
      <vt:variant>
        <vt:lpwstr/>
      </vt:variant>
      <vt:variant>
        <vt:i4>4063335</vt:i4>
      </vt:variant>
      <vt:variant>
        <vt:i4>27</vt:i4>
      </vt:variant>
      <vt:variant>
        <vt:i4>0</vt:i4>
      </vt:variant>
      <vt:variant>
        <vt:i4>5</vt:i4>
      </vt:variant>
      <vt:variant>
        <vt:lpwstr>http://www.emeraldgrouppublishing.com/products/collections/</vt:lpwstr>
      </vt:variant>
      <vt:variant>
        <vt:lpwstr/>
      </vt:variant>
      <vt:variant>
        <vt:i4>4980737</vt:i4>
      </vt:variant>
      <vt:variant>
        <vt:i4>24</vt:i4>
      </vt:variant>
      <vt:variant>
        <vt:i4>0</vt:i4>
      </vt:variant>
      <vt:variant>
        <vt:i4>5</vt:i4>
      </vt:variant>
      <vt:variant>
        <vt:lpwstr>http://www.sciencedirect.com/</vt:lpwstr>
      </vt:variant>
      <vt:variant>
        <vt:lpwstr/>
      </vt:variant>
      <vt:variant>
        <vt:i4>26</vt:i4>
      </vt:variant>
      <vt:variant>
        <vt:i4>21</vt:i4>
      </vt:variant>
      <vt:variant>
        <vt:i4>0</vt:i4>
      </vt:variant>
      <vt:variant>
        <vt:i4>5</vt:i4>
      </vt:variant>
      <vt:variant>
        <vt:lpwstr>http://search.ebscohost.com/</vt:lpwstr>
      </vt:variant>
      <vt:variant>
        <vt:lpwstr/>
      </vt:variant>
      <vt:variant>
        <vt:i4>3473465</vt:i4>
      </vt:variant>
      <vt:variant>
        <vt:i4>18</vt:i4>
      </vt:variant>
      <vt:variant>
        <vt:i4>0</vt:i4>
      </vt:variant>
      <vt:variant>
        <vt:i4>5</vt:i4>
      </vt:variant>
      <vt:variant>
        <vt:lpwstr>https://ruslana.bvdep.com/</vt:lpwstr>
      </vt:variant>
      <vt:variant>
        <vt:lpwstr/>
      </vt:variant>
      <vt:variant>
        <vt:i4>327744</vt:i4>
      </vt:variant>
      <vt:variant>
        <vt:i4>15</vt:i4>
      </vt:variant>
      <vt:variant>
        <vt:i4>0</vt:i4>
      </vt:variant>
      <vt:variant>
        <vt:i4>5</vt:i4>
      </vt:variant>
      <vt:variant>
        <vt:lpwstr>http://link.springer.com/</vt:lpwstr>
      </vt:variant>
      <vt:variant>
        <vt:lpwstr/>
      </vt:variant>
      <vt:variant>
        <vt:i4>1835024</vt:i4>
      </vt:variant>
      <vt:variant>
        <vt:i4>12</vt:i4>
      </vt:variant>
      <vt:variant>
        <vt:i4>0</vt:i4>
      </vt:variant>
      <vt:variant>
        <vt:i4>5</vt:i4>
      </vt:variant>
      <vt:variant>
        <vt:lpwstr>http://lib.alpinadigital.ru/</vt:lpwstr>
      </vt:variant>
      <vt:variant>
        <vt:lpwstr/>
      </vt:variant>
      <vt:variant>
        <vt:i4>3801188</vt:i4>
      </vt:variant>
      <vt:variant>
        <vt:i4>9</vt:i4>
      </vt:variant>
      <vt:variant>
        <vt:i4>0</vt:i4>
      </vt:variant>
      <vt:variant>
        <vt:i4>5</vt:i4>
      </vt:variant>
      <vt:variant>
        <vt:lpwstr>http://www.znanium.com/</vt:lpwstr>
      </vt:variant>
      <vt:variant>
        <vt:lpwstr/>
      </vt:variant>
      <vt:variant>
        <vt:i4>5308498</vt:i4>
      </vt:variant>
      <vt:variant>
        <vt:i4>6</vt:i4>
      </vt:variant>
      <vt:variant>
        <vt:i4>0</vt:i4>
      </vt:variant>
      <vt:variant>
        <vt:i4>5</vt:i4>
      </vt:variant>
      <vt:variant>
        <vt:lpwstr>https://urait.ru/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Клопот Светлана Анатольевна</cp:lastModifiedBy>
  <cp:revision>10</cp:revision>
  <cp:lastPrinted>2019-05-13T15:51:00Z</cp:lastPrinted>
  <dcterms:created xsi:type="dcterms:W3CDTF">2024-05-22T11:53:00Z</dcterms:created>
  <dcterms:modified xsi:type="dcterms:W3CDTF">2024-06-17T10:03:00Z</dcterms:modified>
</cp:coreProperties>
</file>